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05" w:rsidRPr="00D53386" w:rsidRDefault="00EA5578">
      <w:pPr>
        <w:rPr>
          <w:b/>
        </w:rPr>
      </w:pPr>
      <w:bookmarkStart w:id="0" w:name="_GoBack"/>
      <w:bookmarkEnd w:id="0"/>
      <w:r w:rsidRPr="00D53386">
        <w:rPr>
          <w:b/>
        </w:rPr>
        <w:t>T</w:t>
      </w:r>
      <w:r w:rsidR="000B4C9A" w:rsidRPr="00D53386">
        <w:rPr>
          <w:b/>
        </w:rPr>
        <w:t>værfagligt samarbejde</w:t>
      </w:r>
      <w:r w:rsidRPr="00D53386">
        <w:rPr>
          <w:b/>
        </w:rPr>
        <w:t xml:space="preserve"> </w:t>
      </w:r>
      <w:r w:rsidR="00D53386" w:rsidRPr="00D53386">
        <w:rPr>
          <w:b/>
        </w:rPr>
        <w:t>mellem socialpædagogiske institutioner og Randers Bibliotek</w:t>
      </w:r>
    </w:p>
    <w:p w:rsidR="00D53386" w:rsidRDefault="00B91216">
      <w:pPr>
        <w:rPr>
          <w:i/>
        </w:rPr>
      </w:pPr>
      <w:r w:rsidRPr="00D53386">
        <w:rPr>
          <w:i/>
        </w:rPr>
        <w:t xml:space="preserve">En beretning om hvordan man </w:t>
      </w:r>
      <w:r w:rsidR="000D0EB8" w:rsidRPr="00D53386">
        <w:rPr>
          <w:i/>
        </w:rPr>
        <w:t xml:space="preserve">opdyrker et godt samarbejde på tværs af de kommunale søjler. </w:t>
      </w:r>
    </w:p>
    <w:p w:rsidR="000D0EB8" w:rsidRPr="00D53386" w:rsidRDefault="00D53386">
      <w:pPr>
        <w:rPr>
          <w:i/>
        </w:rPr>
      </w:pPr>
      <w:r w:rsidRPr="00D53386">
        <w:rPr>
          <w:i/>
        </w:rPr>
        <w:t xml:space="preserve">Vi var på Randers Bibliotek i den gunstige situation, at 3 socialpædagogiske institutioner ønskede et samarbejde med os. De oplevede, at de familier i sårbare situationer, som de har kontakt med, ikke bruger biblioteket ret meget. Det ville de gerne ændre på. Samtidig var de nysgerrig på at undersøge, hvordan vi tværfagligt kan berige hinanden. Vi er nu endt ud med at være rigtig gode samarbejdspartenere, og vi har grobund for mange gode samarbejder i tiden, der kommer. Derfor vil vi gerne dele vores oplevelser og erfaringer med jer, der tænker på at springe ud i det dybe vand og lave et mere forpligtende samarbejde. </w:t>
      </w:r>
    </w:p>
    <w:p w:rsidR="006F711D" w:rsidRDefault="000B4C9A">
      <w:r w:rsidRPr="000B4C9A">
        <w:t>Randers Bibliotek</w:t>
      </w:r>
      <w:r>
        <w:t xml:space="preserve"> blev kontaktet af Krisecentret</w:t>
      </w:r>
      <w:r w:rsidR="00EA5578">
        <w:t xml:space="preserve"> der hjælper voldsramte kvinder</w:t>
      </w:r>
      <w:r>
        <w:t>, Ungebasen</w:t>
      </w:r>
      <w:r w:rsidR="00EA5578">
        <w:t xml:space="preserve"> der støtter unge mennesker</w:t>
      </w:r>
      <w:r>
        <w:t xml:space="preserve"> og Familiehuset</w:t>
      </w:r>
      <w:r w:rsidR="00EA5578">
        <w:t xml:space="preserve"> der hjælper sårbare familier</w:t>
      </w:r>
      <w:r>
        <w:t xml:space="preserve">. De ville mægtigt gerne indgå i et samarbejde </w:t>
      </w:r>
      <w:r w:rsidR="003527BA">
        <w:t xml:space="preserve">med os </w:t>
      </w:r>
      <w:r>
        <w:t xml:space="preserve">for at blive klogere på, hvordan vi </w:t>
      </w:r>
      <w:r w:rsidR="006F711D">
        <w:t xml:space="preserve">som bibliotek </w:t>
      </w:r>
      <w:r w:rsidR="00B91216">
        <w:t>kunne</w:t>
      </w:r>
      <w:r>
        <w:t xml:space="preserve"> nå de</w:t>
      </w:r>
      <w:r w:rsidR="000D0EB8">
        <w:t xml:space="preserve"> sårbare familier</w:t>
      </w:r>
      <w:r>
        <w:t>, de er i kontakt med. De oplevede nemlig, at deres familier ikke benyttede bibl</w:t>
      </w:r>
      <w:r w:rsidR="006F711D">
        <w:t xml:space="preserve">iotekets tilbud ret meget. </w:t>
      </w:r>
    </w:p>
    <w:p w:rsidR="000B4C9A" w:rsidRDefault="003527BA">
      <w:r>
        <w:t>Det ville vi helt vildt gerne. Tænk at blive efterspurgt</w:t>
      </w:r>
      <w:r w:rsidR="006F711D">
        <w:t xml:space="preserve"> på den måde</w:t>
      </w:r>
      <w:r>
        <w:t xml:space="preserve">; det er da så opløftende og den allerbedste grobund for et </w:t>
      </w:r>
      <w:r w:rsidR="000B4C9A">
        <w:t>fremtidigt samarbejde.</w:t>
      </w:r>
      <w:r>
        <w:t xml:space="preserve"> Samtidig ve</w:t>
      </w:r>
      <w:r w:rsidR="006F711D">
        <w:t>d vi, at der er flere mønsterbry</w:t>
      </w:r>
      <w:r>
        <w:t xml:space="preserve">dere, der har givet udtryk for, at biblioteket med personale og bøger har været med til at gøre, at </w:t>
      </w:r>
      <w:r w:rsidR="00EA5578">
        <w:t xml:space="preserve">den </w:t>
      </w:r>
      <w:r>
        <w:t>negative sociale arv</w:t>
      </w:r>
      <w:r w:rsidR="00EA5578">
        <w:t xml:space="preserve"> kunne brudes</w:t>
      </w:r>
      <w:r>
        <w:t xml:space="preserve">. Så der var alt mulig grund til at deltage i et samarbejde. </w:t>
      </w:r>
    </w:p>
    <w:p w:rsidR="003527BA" w:rsidRPr="003527BA" w:rsidRDefault="00D53386">
      <w:pPr>
        <w:rPr>
          <w:b/>
        </w:rPr>
      </w:pPr>
      <w:r>
        <w:rPr>
          <w:b/>
        </w:rPr>
        <w:t>Gode råd til opstarten af et godt samarbejde</w:t>
      </w:r>
    </w:p>
    <w:p w:rsidR="000B4C9A" w:rsidRDefault="003527BA">
      <w:r>
        <w:t>Hvordan</w:t>
      </w:r>
      <w:r w:rsidR="000B4C9A">
        <w:t xml:space="preserve"> får man et godt samarbejde op at køre, når vi er på tværs af </w:t>
      </w:r>
      <w:r w:rsidR="00EA5578">
        <w:t>de kommunale søjler</w:t>
      </w:r>
      <w:r w:rsidR="000B4C9A">
        <w:t>? Og der er endda tale om organisationer</w:t>
      </w:r>
      <w:r w:rsidR="00EA5578">
        <w:t>,</w:t>
      </w:r>
      <w:r w:rsidR="000B4C9A">
        <w:t xml:space="preserve"> der arbejder </w:t>
      </w:r>
      <w:r w:rsidR="000D0EB8">
        <w:t xml:space="preserve">temmelig </w:t>
      </w:r>
      <w:r w:rsidR="000B4C9A">
        <w:t xml:space="preserve">forskelligt. Biblioteket arbejder projektorienteret; det gør de andre ikke. De arbejder mere driftstyret. Deres tid til at planlægge, lave undersøgelser og evaluere på skrift er derfor noget mindre end bibliotekets. </w:t>
      </w:r>
      <w:r w:rsidR="00B91216">
        <w:t>Heldigvis viste det sig hurtigt, at vi havde et fælles tredje – familierne.</w:t>
      </w:r>
      <w:r w:rsidR="006F711D">
        <w:t xml:space="preserve"> Med det fælles tredje i</w:t>
      </w:r>
      <w:r w:rsidR="00EA5578">
        <w:t>n</w:t>
      </w:r>
      <w:r w:rsidR="006F711D">
        <w:t xml:space="preserve"> mente og med en forståelse for vores forskellige forcer og svagheder, gik vi i gang. </w:t>
      </w:r>
    </w:p>
    <w:p w:rsidR="00B91216" w:rsidRDefault="00E1647C">
      <w:r>
        <w:t>I starten oplevede vi nogle helt basale tekniske problemer. Eksempe</w:t>
      </w:r>
      <w:r w:rsidR="00EA5578">
        <w:t>lvis har vi ikke det samme mail</w:t>
      </w:r>
      <w:r>
        <w:t>system; vi har altså ikke adgang til hinandens kalendere, hvilket besværliggjorde processen</w:t>
      </w:r>
      <w:r w:rsidR="006F711D">
        <w:t xml:space="preserve">. Vi testede </w:t>
      </w:r>
      <w:proofErr w:type="spellStart"/>
      <w:r w:rsidR="006F711D">
        <w:t>doodle</w:t>
      </w:r>
      <w:proofErr w:type="spellEnd"/>
      <w:r>
        <w:t xml:space="preserve"> for at lave aftaler på tværs</w:t>
      </w:r>
      <w:r w:rsidR="006F711D">
        <w:t xml:space="preserve">, men det viste sig, at den bedste måde at aftale et mødetidspunkt på faktisk var helt </w:t>
      </w:r>
      <w:proofErr w:type="spellStart"/>
      <w:r w:rsidR="006F711D">
        <w:t>oldschool</w:t>
      </w:r>
      <w:proofErr w:type="spellEnd"/>
      <w:r w:rsidR="006F711D">
        <w:t xml:space="preserve"> – altså maile sammen. </w:t>
      </w:r>
      <w:r>
        <w:t xml:space="preserve"> En anden udfordring var de personfølsomme oplysninger. Vi kunne ikke bare lave en Facebook gruppe til deling af erfaringer.  Så hvis I påtænker at give jer i kast med et tværfagligt samarbejde, så er der nogle tekniske vanskeligheder, der lige skal tænkes igennem. </w:t>
      </w:r>
    </w:p>
    <w:p w:rsidR="00B91216" w:rsidRDefault="000D0EB8">
      <w:r>
        <w:t>V</w:t>
      </w:r>
      <w:r w:rsidR="00B91216">
        <w:t xml:space="preserve">i erfarede hurtigt, </w:t>
      </w:r>
      <w:r w:rsidR="006F711D">
        <w:t>at det giver mening helt lavpraktisk</w:t>
      </w:r>
      <w:r w:rsidR="00B91216">
        <w:t>, at vi skiftes til at afholde møderne. Når vi kommer ud og ser hinandens arbejdsplads, giver det en øget forståelse for vores forskelligheder – og for hvordan vi kan berige hinanden. Familiehuset blev eksempelvis meget i</w:t>
      </w:r>
      <w:r w:rsidR="00EA5578">
        <w:t>nspireret at vores ”forsiden ud</w:t>
      </w:r>
      <w:r w:rsidR="00B91216">
        <w:t xml:space="preserve">ad” politik, så de har organiseret deres interne bibliotek på samme måde. </w:t>
      </w:r>
    </w:p>
    <w:p w:rsidR="00E1647C" w:rsidRPr="00E1647C" w:rsidRDefault="00E1647C">
      <w:pPr>
        <w:rPr>
          <w:b/>
        </w:rPr>
      </w:pPr>
      <w:r>
        <w:rPr>
          <w:b/>
        </w:rPr>
        <w:t>Videndeling</w:t>
      </w:r>
    </w:p>
    <w:p w:rsidR="000D0EB8" w:rsidRDefault="000D0EB8">
      <w:r>
        <w:t xml:space="preserve">For at sikre os at vores viden om hinanden ikke blev for internt, </w:t>
      </w:r>
      <w:r w:rsidR="00EA5578">
        <w:t>valgte vi</w:t>
      </w:r>
      <w:r>
        <w:t xml:space="preserve"> at afholde et fælles videndelingsmøde</w:t>
      </w:r>
      <w:r w:rsidR="006F711D">
        <w:t xml:space="preserve"> mellem </w:t>
      </w:r>
      <w:r w:rsidR="00EA5578">
        <w:t>personalet i børnebiblioteket</w:t>
      </w:r>
      <w:r w:rsidR="006F711D">
        <w:t xml:space="preserve"> og samarbejdspartnerne. </w:t>
      </w:r>
      <w:r>
        <w:t xml:space="preserve">På mødet </w:t>
      </w:r>
      <w:r w:rsidR="006F711D">
        <w:t xml:space="preserve">blev der </w:t>
      </w:r>
      <w:proofErr w:type="spellStart"/>
      <w:r w:rsidR="006F711D">
        <w:t>videndelt</w:t>
      </w:r>
      <w:proofErr w:type="spellEnd"/>
      <w:r w:rsidR="006F711D">
        <w:t xml:space="preserve"> på tværs, så vi lærte</w:t>
      </w:r>
      <w:r w:rsidR="00EA5578">
        <w:t xml:space="preserve"> en masse om </w:t>
      </w:r>
      <w:r>
        <w:t>alt det</w:t>
      </w:r>
      <w:r w:rsidR="00EA5578">
        <w:t>,</w:t>
      </w:r>
      <w:r>
        <w:t xml:space="preserve"> vi går og laver, og hvad vi kan bruge det til. </w:t>
      </w:r>
      <w:r w:rsidR="006F711D">
        <w:t xml:space="preserve">Vi </w:t>
      </w:r>
      <w:r w:rsidR="006F711D">
        <w:lastRenderedPageBreak/>
        <w:t>opdagede fra bibliotekets side, at vi tror, at det vi tror, de andre ved om os, faktisk ikke holder stik. Selvom jeg har samarbejdet med Krisecentret, Ungebasen og Familiehuset gennem noget tid, så var der mange af vores ydelser, de ikke kendte. Det var dejligt at se, hvor positivt overraskede de blev, da de hørte, de eksempelvis kunne booke vores bogbus.</w:t>
      </w:r>
    </w:p>
    <w:p w:rsidR="006F711D" w:rsidRDefault="000D0EB8">
      <w:r>
        <w:t xml:space="preserve">Så mit allerbedste råd til det tværfaglige samarbejde er: Kast dig ud i det med åbent sind og respekt for, vi arbejder med forskellige forudsætninger. </w:t>
      </w:r>
      <w:r w:rsidR="006F711D">
        <w:t>Bred samarbejdet ud</w:t>
      </w:r>
      <w:r w:rsidR="00EA5578">
        <w:t>,</w:t>
      </w:r>
      <w:r w:rsidR="006F711D">
        <w:t xml:space="preserve"> så det ikke kun hviler på nogle få personer. </w:t>
      </w:r>
      <w:r>
        <w:t xml:space="preserve">Samarbejdet er så </w:t>
      </w:r>
      <w:r w:rsidR="00E51103">
        <w:t>udbytterigt</w:t>
      </w:r>
      <w:r>
        <w:t>, og det beviser, hvordan 2 + 2 aldrig kun blive</w:t>
      </w:r>
      <w:r w:rsidR="00E51103">
        <w:t>r</w:t>
      </w:r>
      <w:r>
        <w:t xml:space="preserve"> 4, når vi</w:t>
      </w:r>
      <w:r w:rsidR="006F711D">
        <w:t xml:space="preserve"> er flere, der arbejder sammen.</w:t>
      </w:r>
      <w:r w:rsidR="00E1647C">
        <w:t xml:space="preserve"> Det</w:t>
      </w:r>
      <w:r w:rsidR="00EA5578">
        <w:t>,</w:t>
      </w:r>
      <w:r w:rsidR="00E1647C">
        <w:t xml:space="preserve"> at vi hver især bragte vores faglighed i spil i forhold til et fælles tredje</w:t>
      </w:r>
      <w:r w:rsidR="00EA5578">
        <w:t>,</w:t>
      </w:r>
      <w:r w:rsidR="00E1647C">
        <w:t xml:space="preserve"> gjorde et projekt muligt, som vi ikke kunne have lavet alene. </w:t>
      </w:r>
    </w:p>
    <w:p w:rsidR="006F711D" w:rsidRDefault="006F711D">
      <w:r>
        <w:t>Projektet</w:t>
      </w:r>
      <w:r w:rsidR="00E1647C">
        <w:t xml:space="preserve"> ”Model for tværfagligt </w:t>
      </w:r>
      <w:r w:rsidR="006263D4">
        <w:t>samarbejde” er</w:t>
      </w:r>
      <w:r>
        <w:t xml:space="preserve"> </w:t>
      </w:r>
      <w:r w:rsidR="00E51103">
        <w:t>finansieret</w:t>
      </w:r>
      <w:r>
        <w:t xml:space="preserve"> med midler fra Kulturstyrelsen.</w:t>
      </w:r>
    </w:p>
    <w:p w:rsidR="00B91216" w:rsidRPr="000B4C9A" w:rsidRDefault="00B91216"/>
    <w:sectPr w:rsidR="00B91216" w:rsidRPr="000B4C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9A"/>
    <w:rsid w:val="000A62FC"/>
    <w:rsid w:val="000B4C9A"/>
    <w:rsid w:val="000D0EB8"/>
    <w:rsid w:val="003527BA"/>
    <w:rsid w:val="006263D4"/>
    <w:rsid w:val="006F711D"/>
    <w:rsid w:val="007F55E2"/>
    <w:rsid w:val="00AA6305"/>
    <w:rsid w:val="00B91216"/>
    <w:rsid w:val="00D53386"/>
    <w:rsid w:val="00E1647C"/>
    <w:rsid w:val="00E51103"/>
    <w:rsid w:val="00EA55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B049-16C0-4358-921F-BA485923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3818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Randers Bibliotek</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Boddum</dc:creator>
  <cp:lastModifiedBy>Marie Garsdal Brøsted</cp:lastModifiedBy>
  <cp:revision>2</cp:revision>
  <dcterms:created xsi:type="dcterms:W3CDTF">2016-05-17T20:58:00Z</dcterms:created>
  <dcterms:modified xsi:type="dcterms:W3CDTF">2016-05-17T20:58:00Z</dcterms:modified>
</cp:coreProperties>
</file>