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AF" w:rsidRDefault="00EA69AF" w:rsidP="00EA69AF">
      <w:pPr>
        <w:rPr>
          <w:b/>
          <w:sz w:val="28"/>
          <w:szCs w:val="28"/>
        </w:rPr>
      </w:pPr>
    </w:p>
    <w:p w:rsidR="00EA69AF" w:rsidRDefault="00EA69AF" w:rsidP="00EA69AF">
      <w:pPr>
        <w:rPr>
          <w:b/>
          <w:sz w:val="28"/>
          <w:szCs w:val="28"/>
        </w:rPr>
      </w:pPr>
    </w:p>
    <w:p w:rsidR="00EA69AF" w:rsidRDefault="00EA69AF" w:rsidP="00EA69AF">
      <w:pPr>
        <w:rPr>
          <w:b/>
          <w:sz w:val="28"/>
          <w:szCs w:val="28"/>
        </w:rPr>
      </w:pPr>
    </w:p>
    <w:p w:rsidR="00EA69AF" w:rsidRDefault="00EA69AF" w:rsidP="00EA69AF">
      <w:pPr>
        <w:rPr>
          <w:rFonts w:ascii="Lucida Sans" w:hAnsi="Lucida Sans"/>
        </w:rPr>
      </w:pPr>
      <w:r w:rsidRPr="00EA69AF">
        <w:rPr>
          <w:b/>
          <w:sz w:val="28"/>
          <w:szCs w:val="28"/>
        </w:rPr>
        <w:t>Opslag til Netværk</w:t>
      </w:r>
      <w:r>
        <w:t>:</w:t>
      </w: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tbl>
      <w:tblPr>
        <w:tblStyle w:val="Tabel-Gitter"/>
        <w:tblpPr w:leftFromText="141" w:rightFromText="141" w:vertAnchor="page" w:horzAnchor="margin" w:tblpY="3166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Titel/overskrift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grønne og performative rum</w:t>
            </w:r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Thisted Bibliotek</w:t>
            </w:r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Lose Knudsen</w:t>
            </w:r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Tlf. : 99172801</w:t>
            </w:r>
            <w:proofErr w:type="gramEnd"/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VLK@thisted.dk</w:t>
            </w:r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(Fremtidens landsbyer, det sunde liv, partnerskaber med erhvervslivet, kultur, børn og unge, grønne projekter, fødevarer og turi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me eller andet (skriv hvilket tema))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Grønne Projekter/kultur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</w:tr>
      <w:tr w:rsidR="00EA69AF" w:rsidTr="00EA69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AF" w:rsidRDefault="00EA69AF" w:rsidP="00EA6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arbejder på at skabe udeaktiviteter i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teksregi. Vi søger at skabe et netværk af instit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tioner der søger at skabe udeaktiviteter i egne organisationer og som ønsker at søge inspirat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og samarbejde gennem et netværk.</w:t>
            </w:r>
          </w:p>
          <w:p w:rsidR="00EA69AF" w:rsidRDefault="00EA69AF" w:rsidP="00EA69AF">
            <w:pPr>
              <w:rPr>
                <w:sz w:val="24"/>
                <w:szCs w:val="24"/>
              </w:rPr>
            </w:pPr>
          </w:p>
        </w:tc>
      </w:tr>
    </w:tbl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Thisted Kommune m.fl. afholdt en fondsmesse, hvor Det grønne og folkelige møde- og performanc</w:t>
      </w:r>
      <w:r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>rum havde dette opslag med. Tanken var, at afsøge muligheder for at finde dels direkte kontakt, dels int</w:t>
      </w:r>
      <w:r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resserede praktikanter og/eller samarbejdspartnere, der ville gå ind i projektet. </w:t>
      </w:r>
    </w:p>
    <w:p w:rsidR="00EA69AF" w:rsidRDefault="00EA69AF" w:rsidP="00EA69AF">
      <w:pPr>
        <w:rPr>
          <w:rFonts w:ascii="Open Sans" w:hAnsi="Open Sans"/>
          <w:sz w:val="20"/>
        </w:rPr>
      </w:pPr>
      <w:bookmarkStart w:id="0" w:name="_GoBack"/>
      <w:bookmarkEnd w:id="0"/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EA69AF" w:rsidRDefault="00EA69AF" w:rsidP="00EA69AF">
      <w:pPr>
        <w:rPr>
          <w:rFonts w:ascii="Open Sans" w:hAnsi="Open Sans"/>
          <w:sz w:val="20"/>
        </w:rPr>
      </w:pPr>
    </w:p>
    <w:p w:rsidR="00FB0D96" w:rsidRPr="00605D0D" w:rsidRDefault="00FB0D96" w:rsidP="00605D0D"/>
    <w:sectPr w:rsidR="00FB0D96" w:rsidRPr="00605D0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F" w:rsidRDefault="00EA69AF" w:rsidP="0073414C">
      <w:r>
        <w:separator/>
      </w:r>
    </w:p>
  </w:endnote>
  <w:endnote w:type="continuationSeparator" w:id="0">
    <w:p w:rsidR="00EA69AF" w:rsidRDefault="00EA69AF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F" w:rsidRDefault="00EA69AF" w:rsidP="0073414C">
      <w:r>
        <w:separator/>
      </w:r>
    </w:p>
  </w:footnote>
  <w:footnote w:type="continuationSeparator" w:id="0">
    <w:p w:rsidR="00EA69AF" w:rsidRDefault="00EA69AF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AF"/>
    <w:rsid w:val="00114916"/>
    <w:rsid w:val="00165D33"/>
    <w:rsid w:val="001D296B"/>
    <w:rsid w:val="00605D0D"/>
    <w:rsid w:val="006576EB"/>
    <w:rsid w:val="0073414C"/>
    <w:rsid w:val="00884213"/>
    <w:rsid w:val="008D26DB"/>
    <w:rsid w:val="00B81A1B"/>
    <w:rsid w:val="00B95E67"/>
    <w:rsid w:val="00C66BDB"/>
    <w:rsid w:val="00C75EC1"/>
    <w:rsid w:val="00CB0236"/>
    <w:rsid w:val="00EA69AF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AF"/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ascii="Open Sans" w:eastAsiaTheme="majorEastAsia" w:hAnsi="Open Sans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ascii="Open Sans" w:eastAsiaTheme="majorEastAsia" w:hAnsi="Open Sans" w:cstheme="majorBidi"/>
      <w:bCs/>
      <w:i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ascii="Open Sans" w:eastAsiaTheme="majorEastAsia" w:hAnsi="Open Sans" w:cstheme="majorBidi"/>
      <w:bCs/>
      <w:iCs/>
      <w:sz w:val="24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rFonts w:ascii="Open Sans" w:hAnsi="Open Sans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rFonts w:ascii="Open Sans" w:hAnsi="Open Sans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  <w:rPr>
      <w:rFonts w:ascii="Open Sans" w:hAnsi="Open Sans"/>
      <w:sz w:val="20"/>
      <w:szCs w:val="20"/>
    </w:r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ascii="Open Sans" w:eastAsiaTheme="majorEastAsia" w:hAnsi="Open Sans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ascii="Open Sans" w:eastAsiaTheme="majorEastAsia" w:hAnsi="Open Sans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EA69AF"/>
    <w:rPr>
      <w:rFonts w:ascii="Lucida Sans" w:hAnsi="Lucida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AF"/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ascii="Open Sans" w:eastAsiaTheme="majorEastAsia" w:hAnsi="Open Sans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ascii="Open Sans" w:eastAsiaTheme="majorEastAsia" w:hAnsi="Open Sans" w:cstheme="majorBidi"/>
      <w:bCs/>
      <w:i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ascii="Open Sans" w:eastAsiaTheme="majorEastAsia" w:hAnsi="Open Sans" w:cstheme="majorBidi"/>
      <w:bCs/>
      <w:iCs/>
      <w:sz w:val="24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rFonts w:ascii="Open Sans" w:hAnsi="Open Sans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rFonts w:ascii="Open Sans" w:hAnsi="Open Sans"/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  <w:rPr>
      <w:rFonts w:ascii="Open Sans" w:hAnsi="Open Sans"/>
      <w:sz w:val="20"/>
      <w:szCs w:val="20"/>
    </w:r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ascii="Open Sans" w:eastAsiaTheme="majorEastAsia" w:hAnsi="Open Sans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ascii="Open Sans" w:eastAsiaTheme="majorEastAsia" w:hAnsi="Open Sans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EA69AF"/>
    <w:rPr>
      <w:rFonts w:ascii="Lucida Sans" w:hAnsi="Lucida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F4C-5CD3-4DAA-B804-5B58A4E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804</Characters>
  <Application>Microsoft Office Word</Application>
  <DocSecurity>0</DocSecurity>
  <Lines>6</Lines>
  <Paragraphs>1</Paragraphs>
  <ScaleCrop>false</ScaleCrop>
  <Company>Thisted Kommune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Lose Knudsen - Thisted Kommune</dc:creator>
  <cp:lastModifiedBy>Vibeke Lose Knudsen - Thisted Kommune</cp:lastModifiedBy>
  <cp:revision>1</cp:revision>
  <dcterms:created xsi:type="dcterms:W3CDTF">2016-03-22T10:51:00Z</dcterms:created>
  <dcterms:modified xsi:type="dcterms:W3CDTF">2016-03-22T10:57:00Z</dcterms:modified>
</cp:coreProperties>
</file>