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C02" w:rsidRPr="002A7873" w:rsidRDefault="003C4C02" w:rsidP="003A3BBF">
      <w:pPr>
        <w:spacing w:after="0" w:line="240" w:lineRule="auto"/>
        <w:rPr>
          <w:rFonts w:cs="Arial"/>
        </w:rPr>
      </w:pPr>
      <w:bookmarkStart w:id="0" w:name="_GoBack"/>
      <w:bookmarkEnd w:id="0"/>
    </w:p>
    <w:p w:rsidR="003C4C02" w:rsidRPr="002A7873" w:rsidRDefault="003C4C02" w:rsidP="003A3BBF">
      <w:pPr>
        <w:spacing w:after="0" w:line="240" w:lineRule="auto"/>
        <w:rPr>
          <w:rFonts w:cs="Arial"/>
        </w:rPr>
      </w:pPr>
    </w:p>
    <w:p w:rsidR="003C4C02" w:rsidRPr="002A7873" w:rsidRDefault="003C4C02" w:rsidP="003A3BBF">
      <w:pPr>
        <w:spacing w:after="0" w:line="240" w:lineRule="auto"/>
        <w:rPr>
          <w:rFonts w:cs="Arial"/>
        </w:rPr>
      </w:pPr>
    </w:p>
    <w:p w:rsidR="003C4C02" w:rsidRPr="002A7873" w:rsidRDefault="003C4C02" w:rsidP="003A3BBF">
      <w:pPr>
        <w:spacing w:after="0" w:line="240" w:lineRule="auto"/>
        <w:rPr>
          <w:rFonts w:cs="Arial"/>
        </w:rPr>
      </w:pPr>
    </w:p>
    <w:p w:rsidR="003C4C02" w:rsidRPr="002A7873" w:rsidRDefault="003C4C02" w:rsidP="003A3BBF">
      <w:pPr>
        <w:spacing w:after="0" w:line="240" w:lineRule="auto"/>
        <w:rPr>
          <w:rFonts w:cs="Arial"/>
        </w:rPr>
      </w:pPr>
    </w:p>
    <w:p w:rsidR="00212064" w:rsidRPr="002A7873" w:rsidRDefault="00212064" w:rsidP="003A3BBF">
      <w:pPr>
        <w:spacing w:after="0" w:line="240" w:lineRule="auto"/>
        <w:rPr>
          <w:rFonts w:cs="Arial"/>
        </w:rPr>
      </w:pPr>
    </w:p>
    <w:p w:rsidR="00212064" w:rsidRPr="002A7873" w:rsidRDefault="00212064" w:rsidP="003A3BBF">
      <w:pPr>
        <w:spacing w:after="0" w:line="240" w:lineRule="auto"/>
        <w:rPr>
          <w:rFonts w:cs="Arial"/>
        </w:rPr>
      </w:pPr>
    </w:p>
    <w:p w:rsidR="00212064" w:rsidRPr="002A7873" w:rsidRDefault="00212064" w:rsidP="003A3BBF">
      <w:pPr>
        <w:spacing w:after="0" w:line="240" w:lineRule="auto"/>
        <w:rPr>
          <w:rFonts w:cs="Arial"/>
        </w:rPr>
      </w:pPr>
    </w:p>
    <w:p w:rsidR="00F15A10" w:rsidRPr="002A7873" w:rsidRDefault="00F15A10" w:rsidP="003A3BBF">
      <w:pPr>
        <w:spacing w:after="0" w:line="240" w:lineRule="auto"/>
        <w:jc w:val="center"/>
        <w:rPr>
          <w:rFonts w:cs="Arial"/>
          <w:b/>
          <w:sz w:val="50"/>
          <w:szCs w:val="50"/>
        </w:rPr>
      </w:pPr>
      <w:r w:rsidRPr="002A7873">
        <w:rPr>
          <w:rFonts w:cs="Arial"/>
          <w:b/>
          <w:sz w:val="50"/>
          <w:szCs w:val="50"/>
        </w:rPr>
        <w:t>Evaluering af Projekt</w:t>
      </w:r>
    </w:p>
    <w:p w:rsidR="003C4C02" w:rsidRPr="002A7873" w:rsidRDefault="00303300" w:rsidP="003A3BBF">
      <w:pPr>
        <w:spacing w:after="0" w:line="240" w:lineRule="auto"/>
        <w:jc w:val="center"/>
        <w:rPr>
          <w:rFonts w:cs="Arial"/>
          <w:b/>
          <w:sz w:val="50"/>
          <w:szCs w:val="50"/>
        </w:rPr>
      </w:pPr>
      <w:r w:rsidRPr="002A7873">
        <w:rPr>
          <w:rFonts w:cs="Arial"/>
          <w:b/>
          <w:sz w:val="50"/>
          <w:szCs w:val="50"/>
        </w:rPr>
        <w:t>”</w:t>
      </w:r>
      <w:r w:rsidR="00F15A10" w:rsidRPr="002A7873">
        <w:rPr>
          <w:rFonts w:cs="Arial"/>
          <w:b/>
          <w:sz w:val="50"/>
          <w:szCs w:val="50"/>
        </w:rPr>
        <w:t>Room of Stories”</w:t>
      </w:r>
    </w:p>
    <w:p w:rsidR="003C4C02" w:rsidRPr="002A7873" w:rsidRDefault="003C4C02" w:rsidP="003A3BBF">
      <w:pPr>
        <w:spacing w:after="0" w:line="240" w:lineRule="auto"/>
        <w:jc w:val="center"/>
        <w:rPr>
          <w:rFonts w:cs="Arial"/>
        </w:rPr>
      </w:pPr>
    </w:p>
    <w:p w:rsidR="003C4C02" w:rsidRPr="002A7873" w:rsidRDefault="003C4C02" w:rsidP="003A3BBF">
      <w:pPr>
        <w:spacing w:after="0" w:line="240" w:lineRule="auto"/>
        <w:jc w:val="center"/>
        <w:rPr>
          <w:rFonts w:cs="Arial"/>
        </w:rPr>
      </w:pPr>
    </w:p>
    <w:p w:rsidR="003C4C02" w:rsidRPr="002A7873" w:rsidRDefault="003C4C02" w:rsidP="003A3BBF">
      <w:pPr>
        <w:spacing w:after="0" w:line="240" w:lineRule="auto"/>
        <w:jc w:val="center"/>
        <w:rPr>
          <w:rFonts w:cs="Arial"/>
        </w:rPr>
      </w:pPr>
    </w:p>
    <w:p w:rsidR="003C4C02" w:rsidRPr="002A7873" w:rsidRDefault="003C4C02" w:rsidP="003A3BBF">
      <w:pPr>
        <w:spacing w:after="0" w:line="240" w:lineRule="auto"/>
        <w:jc w:val="center"/>
        <w:rPr>
          <w:rFonts w:cs="Arial"/>
        </w:rPr>
      </w:pPr>
    </w:p>
    <w:p w:rsidR="003C4C02" w:rsidRPr="002A7873" w:rsidRDefault="003C4C02" w:rsidP="003A3BBF">
      <w:pPr>
        <w:spacing w:after="0" w:line="240" w:lineRule="auto"/>
        <w:jc w:val="center"/>
        <w:rPr>
          <w:rFonts w:cs="Arial"/>
        </w:rPr>
      </w:pPr>
    </w:p>
    <w:p w:rsidR="003C4C02" w:rsidRPr="002A7873" w:rsidRDefault="003C4C02" w:rsidP="003A3BBF">
      <w:pPr>
        <w:spacing w:after="0" w:line="240" w:lineRule="auto"/>
        <w:jc w:val="center"/>
        <w:rPr>
          <w:rFonts w:cs="Arial"/>
        </w:rPr>
      </w:pPr>
    </w:p>
    <w:p w:rsidR="003C4C02" w:rsidRDefault="003C4C02" w:rsidP="003A3BBF">
      <w:pPr>
        <w:spacing w:after="0" w:line="240" w:lineRule="auto"/>
        <w:jc w:val="center"/>
        <w:rPr>
          <w:rFonts w:cs="Arial"/>
        </w:rPr>
      </w:pPr>
    </w:p>
    <w:p w:rsidR="002A7873" w:rsidRPr="002A7873" w:rsidRDefault="002A7873" w:rsidP="003A3BBF">
      <w:pPr>
        <w:spacing w:after="0" w:line="240" w:lineRule="auto"/>
        <w:jc w:val="center"/>
        <w:rPr>
          <w:rFonts w:cs="Arial"/>
        </w:rPr>
      </w:pPr>
    </w:p>
    <w:p w:rsidR="003C4C02" w:rsidRPr="002A7873" w:rsidRDefault="003C4C02" w:rsidP="003A3BBF">
      <w:pPr>
        <w:spacing w:after="0" w:line="240" w:lineRule="auto"/>
        <w:jc w:val="center"/>
        <w:rPr>
          <w:rFonts w:cs="Arial"/>
        </w:rPr>
      </w:pPr>
    </w:p>
    <w:p w:rsidR="003C4C02" w:rsidRPr="002A7873" w:rsidRDefault="003C4C02" w:rsidP="003A3BBF">
      <w:pPr>
        <w:spacing w:after="0" w:line="240" w:lineRule="auto"/>
        <w:jc w:val="center"/>
        <w:rPr>
          <w:rFonts w:cs="Arial"/>
        </w:rPr>
      </w:pPr>
    </w:p>
    <w:p w:rsidR="003C4C02" w:rsidRPr="002A7873" w:rsidRDefault="003C4C02" w:rsidP="003A3BBF">
      <w:pPr>
        <w:spacing w:after="0" w:line="240" w:lineRule="auto"/>
        <w:jc w:val="center"/>
        <w:rPr>
          <w:rFonts w:cs="Arial"/>
        </w:rPr>
      </w:pPr>
    </w:p>
    <w:p w:rsidR="003C4C02" w:rsidRPr="002A7873" w:rsidRDefault="003C4C02" w:rsidP="003A3BBF">
      <w:pPr>
        <w:spacing w:after="0" w:line="240" w:lineRule="auto"/>
        <w:jc w:val="center"/>
        <w:rPr>
          <w:rFonts w:cs="Arial"/>
        </w:rPr>
      </w:pPr>
    </w:p>
    <w:p w:rsidR="003C4C02" w:rsidRPr="002A7873" w:rsidRDefault="003C4C02" w:rsidP="003A3BBF">
      <w:pPr>
        <w:spacing w:after="0" w:line="240" w:lineRule="auto"/>
        <w:jc w:val="center"/>
        <w:rPr>
          <w:rFonts w:cs="Arial"/>
          <w:b/>
          <w:sz w:val="30"/>
          <w:szCs w:val="30"/>
        </w:rPr>
      </w:pPr>
      <w:r w:rsidRPr="002A7873">
        <w:rPr>
          <w:rFonts w:cs="Arial"/>
          <w:b/>
          <w:sz w:val="30"/>
          <w:szCs w:val="30"/>
        </w:rPr>
        <w:t xml:space="preserve">Udarbejdet af </w:t>
      </w:r>
      <w:r w:rsidR="00F15A10" w:rsidRPr="002A7873">
        <w:rPr>
          <w:rFonts w:cs="Arial"/>
          <w:b/>
          <w:sz w:val="30"/>
          <w:szCs w:val="30"/>
        </w:rPr>
        <w:t>Stabs- og Byrådssekretariatet</w:t>
      </w:r>
    </w:p>
    <w:p w:rsidR="003C4C02" w:rsidRPr="002A7873" w:rsidRDefault="00F15A10" w:rsidP="003A3BBF">
      <w:pPr>
        <w:spacing w:after="0" w:line="240" w:lineRule="auto"/>
        <w:jc w:val="center"/>
        <w:rPr>
          <w:rFonts w:cs="Arial"/>
          <w:b/>
          <w:sz w:val="30"/>
          <w:szCs w:val="30"/>
        </w:rPr>
      </w:pPr>
      <w:r w:rsidRPr="002A7873">
        <w:rPr>
          <w:rFonts w:cs="Arial"/>
          <w:b/>
          <w:sz w:val="30"/>
          <w:szCs w:val="30"/>
        </w:rPr>
        <w:t>Februar 2018</w:t>
      </w:r>
    </w:p>
    <w:p w:rsidR="003C4C02" w:rsidRPr="002A7873" w:rsidRDefault="003C4C02" w:rsidP="003A3BBF">
      <w:pPr>
        <w:spacing w:after="0" w:line="240" w:lineRule="auto"/>
        <w:jc w:val="center"/>
        <w:rPr>
          <w:rFonts w:cs="Arial"/>
          <w:b/>
          <w:sz w:val="30"/>
          <w:szCs w:val="30"/>
        </w:rPr>
      </w:pPr>
    </w:p>
    <w:p w:rsidR="003C4C02" w:rsidRPr="002A7873" w:rsidRDefault="003C4C02" w:rsidP="003A3BBF">
      <w:pPr>
        <w:spacing w:after="0" w:line="240" w:lineRule="auto"/>
        <w:rPr>
          <w:rFonts w:cs="Arial"/>
        </w:rPr>
      </w:pPr>
      <w:r w:rsidRPr="002A7873">
        <w:rPr>
          <w:rFonts w:cs="Arial"/>
        </w:rPr>
        <w:br w:type="page"/>
      </w:r>
    </w:p>
    <w:p w:rsidR="003C4C02" w:rsidRPr="00C002CB" w:rsidRDefault="003C4C02" w:rsidP="00C002CB">
      <w:pPr>
        <w:pStyle w:val="Overskrift1"/>
      </w:pPr>
      <w:r w:rsidRPr="00C002CB">
        <w:lastRenderedPageBreak/>
        <w:t>Indledning</w:t>
      </w:r>
      <w:r w:rsidR="000D4D52" w:rsidRPr="00C002CB">
        <w:t xml:space="preserve"> og baggrund</w:t>
      </w:r>
    </w:p>
    <w:p w:rsidR="00C002CB" w:rsidRDefault="00C002CB" w:rsidP="00C002CB">
      <w:pPr>
        <w:spacing w:after="0"/>
        <w:rPr>
          <w:rFonts w:cs="Arial"/>
          <w:noProof/>
          <w:lang w:eastAsia="da-DK"/>
        </w:rPr>
      </w:pPr>
    </w:p>
    <w:p w:rsidR="00C144A9" w:rsidRPr="002A7873" w:rsidRDefault="002D4E33" w:rsidP="00C002CB">
      <w:pPr>
        <w:spacing w:after="0"/>
        <w:rPr>
          <w:rFonts w:cs="Arial"/>
          <w:noProof/>
          <w:lang w:eastAsia="da-DK"/>
        </w:rPr>
      </w:pPr>
      <w:r w:rsidRPr="002A7873">
        <w:rPr>
          <w:rFonts w:cs="Arial"/>
          <w:noProof/>
          <w:lang w:eastAsia="da-DK"/>
        </w:rPr>
        <w:t>Projekt ”</w:t>
      </w:r>
      <w:r w:rsidR="00F15A10" w:rsidRPr="002A7873">
        <w:rPr>
          <w:rFonts w:cs="Arial"/>
          <w:noProof/>
          <w:lang w:eastAsia="da-DK"/>
        </w:rPr>
        <w:t>Room of Stories</w:t>
      </w:r>
      <w:r w:rsidRPr="002A7873">
        <w:rPr>
          <w:rFonts w:cs="Arial"/>
          <w:noProof/>
          <w:lang w:eastAsia="da-DK"/>
        </w:rPr>
        <w:t xml:space="preserve">” </w:t>
      </w:r>
      <w:r w:rsidR="00A176DE" w:rsidRPr="002A7873">
        <w:rPr>
          <w:rFonts w:cs="Arial"/>
          <w:noProof/>
          <w:lang w:eastAsia="da-DK"/>
        </w:rPr>
        <w:t xml:space="preserve">er blevet gennemført på Viborg Bibliotek i </w:t>
      </w:r>
      <w:r w:rsidR="00F15A10" w:rsidRPr="002A7873">
        <w:rPr>
          <w:rFonts w:cs="Arial"/>
          <w:noProof/>
          <w:lang w:eastAsia="da-DK"/>
        </w:rPr>
        <w:t>efter</w:t>
      </w:r>
      <w:r w:rsidR="00A176DE" w:rsidRPr="002A7873">
        <w:rPr>
          <w:rFonts w:cs="Arial"/>
          <w:noProof/>
          <w:lang w:eastAsia="da-DK"/>
        </w:rPr>
        <w:t>året 201</w:t>
      </w:r>
      <w:r w:rsidR="00F15A10" w:rsidRPr="002A7873">
        <w:rPr>
          <w:rFonts w:cs="Arial"/>
          <w:noProof/>
          <w:lang w:eastAsia="da-DK"/>
        </w:rPr>
        <w:t>7</w:t>
      </w:r>
      <w:r w:rsidR="00A176DE" w:rsidRPr="002A7873">
        <w:rPr>
          <w:rFonts w:cs="Arial"/>
          <w:noProof/>
          <w:lang w:eastAsia="da-DK"/>
        </w:rPr>
        <w:t xml:space="preserve">. Her har </w:t>
      </w:r>
      <w:r w:rsidR="00F15A10" w:rsidRPr="002A7873">
        <w:rPr>
          <w:rFonts w:cs="Arial"/>
          <w:noProof/>
          <w:lang w:eastAsia="da-DK"/>
        </w:rPr>
        <w:t xml:space="preserve">5. og 6. klasser samt enkelte elever fra 7. klassetrin på Vestre og Vestervang skoler deltaget </w:t>
      </w:r>
      <w:r w:rsidR="001F19C1" w:rsidRPr="002A7873">
        <w:rPr>
          <w:rFonts w:cs="Arial"/>
          <w:noProof/>
          <w:lang w:eastAsia="da-DK"/>
        </w:rPr>
        <w:t>i og gennemført handlingen i det etablerede oplevelsesrum.</w:t>
      </w:r>
      <w:r w:rsidR="00A176DE" w:rsidRPr="002A7873">
        <w:rPr>
          <w:rFonts w:cs="Arial"/>
          <w:noProof/>
          <w:lang w:eastAsia="da-DK"/>
        </w:rPr>
        <w:t xml:space="preserve"> I alt ca. </w:t>
      </w:r>
      <w:r w:rsidR="009739E2">
        <w:rPr>
          <w:rFonts w:cs="Arial"/>
          <w:noProof/>
          <w:lang w:eastAsia="da-DK"/>
        </w:rPr>
        <w:t>50</w:t>
      </w:r>
      <w:r w:rsidR="00A176DE" w:rsidRPr="002A7873">
        <w:rPr>
          <w:rFonts w:cs="Arial"/>
          <w:noProof/>
          <w:lang w:eastAsia="da-DK"/>
        </w:rPr>
        <w:t xml:space="preserve"> elever deltog.</w:t>
      </w:r>
    </w:p>
    <w:p w:rsidR="00A176DE" w:rsidRPr="002A7873" w:rsidRDefault="00A176DE" w:rsidP="00C002CB">
      <w:pPr>
        <w:spacing w:after="0"/>
        <w:rPr>
          <w:rFonts w:cs="Arial"/>
          <w:noProof/>
          <w:lang w:eastAsia="da-DK"/>
        </w:rPr>
      </w:pPr>
    </w:p>
    <w:p w:rsidR="002D4E33" w:rsidRPr="002A7873" w:rsidRDefault="00A176DE" w:rsidP="00C002CB">
      <w:pPr>
        <w:spacing w:after="0"/>
        <w:rPr>
          <w:rFonts w:cs="Arial"/>
          <w:noProof/>
          <w:lang w:eastAsia="da-DK"/>
        </w:rPr>
      </w:pPr>
      <w:r w:rsidRPr="002A7873">
        <w:rPr>
          <w:rFonts w:cs="Arial"/>
          <w:noProof/>
          <w:lang w:eastAsia="da-DK"/>
        </w:rPr>
        <w:t xml:space="preserve">På denne baggrund og for at evaluere projektet blev der i </w:t>
      </w:r>
      <w:r w:rsidR="001F19C1" w:rsidRPr="002A7873">
        <w:rPr>
          <w:rFonts w:cs="Arial"/>
          <w:noProof/>
          <w:lang w:eastAsia="da-DK"/>
        </w:rPr>
        <w:t>uge 4,</w:t>
      </w:r>
      <w:r w:rsidR="00F15A10" w:rsidRPr="002A7873">
        <w:rPr>
          <w:rFonts w:cs="Arial"/>
          <w:noProof/>
          <w:lang w:eastAsia="da-DK"/>
        </w:rPr>
        <w:t xml:space="preserve"> 2018</w:t>
      </w:r>
      <w:r w:rsidRPr="002A7873">
        <w:rPr>
          <w:rFonts w:cs="Arial"/>
          <w:noProof/>
          <w:lang w:eastAsia="da-DK"/>
        </w:rPr>
        <w:t xml:space="preserve"> </w:t>
      </w:r>
      <w:r w:rsidR="00F15A10" w:rsidRPr="002A7873">
        <w:rPr>
          <w:rFonts w:cs="Arial"/>
          <w:noProof/>
          <w:lang w:eastAsia="da-DK"/>
        </w:rPr>
        <w:t xml:space="preserve">fra </w:t>
      </w:r>
      <w:r w:rsidR="001F19C1" w:rsidRPr="002A7873">
        <w:rPr>
          <w:rFonts w:cs="Arial"/>
          <w:noProof/>
          <w:lang w:eastAsia="da-DK"/>
        </w:rPr>
        <w:t xml:space="preserve">bibliotektet via </w:t>
      </w:r>
      <w:r w:rsidR="00F15A10" w:rsidRPr="002A7873">
        <w:rPr>
          <w:rFonts w:cs="Arial"/>
          <w:noProof/>
          <w:lang w:eastAsia="da-DK"/>
        </w:rPr>
        <w:t xml:space="preserve">de ansvarlige lærere </w:t>
      </w:r>
      <w:r w:rsidRPr="002A7873">
        <w:rPr>
          <w:rFonts w:cs="Arial"/>
          <w:noProof/>
          <w:lang w:eastAsia="da-DK"/>
        </w:rPr>
        <w:t xml:space="preserve">udsendt et spørgeskema til de deltagende elever. Dataindsamlingen blev afsluttet den </w:t>
      </w:r>
      <w:r w:rsidR="00F15A10" w:rsidRPr="002A7873">
        <w:rPr>
          <w:rFonts w:cs="Arial"/>
          <w:noProof/>
          <w:lang w:eastAsia="da-DK"/>
        </w:rPr>
        <w:t>29. januar 2018</w:t>
      </w:r>
      <w:r w:rsidRPr="002A7873">
        <w:rPr>
          <w:rFonts w:cs="Arial"/>
          <w:noProof/>
          <w:lang w:eastAsia="da-DK"/>
        </w:rPr>
        <w:t>.</w:t>
      </w:r>
    </w:p>
    <w:p w:rsidR="00A176DE" w:rsidRPr="002A7873" w:rsidRDefault="00A176DE" w:rsidP="00C002CB">
      <w:pPr>
        <w:spacing w:after="0"/>
        <w:rPr>
          <w:rFonts w:cs="Arial"/>
          <w:noProof/>
          <w:lang w:eastAsia="da-DK"/>
        </w:rPr>
      </w:pPr>
    </w:p>
    <w:p w:rsidR="00ED2974" w:rsidRPr="002A7873" w:rsidRDefault="00ED2974" w:rsidP="00C002CB">
      <w:pPr>
        <w:spacing w:after="0"/>
        <w:rPr>
          <w:rFonts w:cs="Arial"/>
          <w:noProof/>
          <w:lang w:eastAsia="da-DK"/>
        </w:rPr>
      </w:pPr>
      <w:r w:rsidRPr="002A7873">
        <w:rPr>
          <w:rFonts w:cs="Arial"/>
          <w:noProof/>
          <w:lang w:eastAsia="da-DK"/>
        </w:rPr>
        <w:t xml:space="preserve">I alt </w:t>
      </w:r>
      <w:r w:rsidR="001F19C1" w:rsidRPr="002A7873">
        <w:rPr>
          <w:rFonts w:cs="Arial"/>
          <w:noProof/>
          <w:lang w:eastAsia="da-DK"/>
        </w:rPr>
        <w:t>30</w:t>
      </w:r>
      <w:r w:rsidR="00A176DE" w:rsidRPr="002A7873">
        <w:rPr>
          <w:rFonts w:cs="Arial"/>
          <w:noProof/>
          <w:lang w:eastAsia="da-DK"/>
        </w:rPr>
        <w:t xml:space="preserve"> elever</w:t>
      </w:r>
      <w:r w:rsidRPr="002A7873">
        <w:rPr>
          <w:rFonts w:cs="Arial"/>
          <w:noProof/>
          <w:lang w:eastAsia="da-DK"/>
        </w:rPr>
        <w:t xml:space="preserve"> besvarede spørgeskemaet </w:t>
      </w:r>
      <w:r w:rsidR="00A176DE" w:rsidRPr="002A7873">
        <w:rPr>
          <w:rFonts w:cs="Arial"/>
          <w:noProof/>
          <w:lang w:eastAsia="da-DK"/>
        </w:rPr>
        <w:t xml:space="preserve">– svarende til en svarprocent </w:t>
      </w:r>
      <w:r w:rsidRPr="002A7873">
        <w:rPr>
          <w:rFonts w:cs="Arial"/>
          <w:noProof/>
          <w:lang w:eastAsia="da-DK"/>
        </w:rPr>
        <w:t xml:space="preserve"> </w:t>
      </w:r>
      <w:r w:rsidR="002B57F5" w:rsidRPr="002A7873">
        <w:rPr>
          <w:rFonts w:cs="Arial"/>
          <w:noProof/>
          <w:lang w:eastAsia="da-DK"/>
        </w:rPr>
        <w:t>p</w:t>
      </w:r>
      <w:r w:rsidR="00185ADA" w:rsidRPr="002A7873">
        <w:rPr>
          <w:rFonts w:cs="Arial"/>
          <w:noProof/>
          <w:lang w:eastAsia="da-DK"/>
        </w:rPr>
        <w:t>å ca.</w:t>
      </w:r>
      <w:r w:rsidR="002B57F5" w:rsidRPr="002A7873">
        <w:rPr>
          <w:rFonts w:cs="Arial"/>
          <w:noProof/>
          <w:lang w:eastAsia="da-DK"/>
        </w:rPr>
        <w:t xml:space="preserve"> </w:t>
      </w:r>
      <w:r w:rsidR="009739E2">
        <w:rPr>
          <w:rFonts w:cs="Arial"/>
          <w:noProof/>
          <w:lang w:eastAsia="da-DK"/>
        </w:rPr>
        <w:t>60</w:t>
      </w:r>
      <w:r w:rsidR="002B57F5" w:rsidRPr="002A7873">
        <w:rPr>
          <w:rFonts w:cs="Arial"/>
          <w:noProof/>
          <w:lang w:eastAsia="da-DK"/>
        </w:rPr>
        <w:t xml:space="preserve"> %.</w:t>
      </w:r>
      <w:r w:rsidR="001F19C1" w:rsidRPr="002A7873">
        <w:rPr>
          <w:rFonts w:cs="Arial"/>
          <w:noProof/>
          <w:lang w:eastAsia="da-DK"/>
        </w:rPr>
        <w:t xml:space="preserve"> De fleste </w:t>
      </w:r>
      <w:r w:rsidR="003019E9" w:rsidRPr="002A7873">
        <w:rPr>
          <w:rFonts w:cs="Arial"/>
          <w:noProof/>
          <w:lang w:eastAsia="da-DK"/>
        </w:rPr>
        <w:t xml:space="preserve">besvarelser </w:t>
      </w:r>
      <w:r w:rsidR="001F19C1" w:rsidRPr="002A7873">
        <w:rPr>
          <w:rFonts w:cs="Arial"/>
          <w:noProof/>
          <w:lang w:eastAsia="da-DK"/>
        </w:rPr>
        <w:t xml:space="preserve">(27) er </w:t>
      </w:r>
      <w:r w:rsidR="003019E9" w:rsidRPr="002A7873">
        <w:rPr>
          <w:rFonts w:cs="Arial"/>
          <w:noProof/>
          <w:lang w:eastAsia="da-DK"/>
        </w:rPr>
        <w:t xml:space="preserve">fra </w:t>
      </w:r>
      <w:r w:rsidR="001F19C1" w:rsidRPr="002A7873">
        <w:rPr>
          <w:rFonts w:cs="Arial"/>
          <w:noProof/>
          <w:lang w:eastAsia="da-DK"/>
        </w:rPr>
        <w:t>6. klasses eleve</w:t>
      </w:r>
      <w:r w:rsidR="00134A4E" w:rsidRPr="002A7873">
        <w:rPr>
          <w:rFonts w:cs="Arial"/>
          <w:noProof/>
          <w:lang w:eastAsia="da-DK"/>
        </w:rPr>
        <w:t>r, mens de er ligeligt fordelt på køn og skole</w:t>
      </w:r>
      <w:r w:rsidR="003019E9" w:rsidRPr="002A7873">
        <w:rPr>
          <w:rFonts w:cs="Arial"/>
          <w:noProof/>
          <w:lang w:eastAsia="da-DK"/>
        </w:rPr>
        <w:t>.</w:t>
      </w:r>
    </w:p>
    <w:p w:rsidR="00134A4E" w:rsidRPr="002A7873" w:rsidRDefault="00134A4E" w:rsidP="00C002CB">
      <w:pPr>
        <w:spacing w:after="0"/>
        <w:rPr>
          <w:rFonts w:cs="Arial"/>
          <w:noProof/>
          <w:lang w:eastAsia="da-DK"/>
        </w:rPr>
      </w:pPr>
    </w:p>
    <w:p w:rsidR="00134A4E" w:rsidRPr="002A7873" w:rsidRDefault="00134A4E" w:rsidP="00C002CB">
      <w:pPr>
        <w:spacing w:after="0"/>
        <w:rPr>
          <w:rFonts w:cs="Arial"/>
          <w:noProof/>
          <w:lang w:eastAsia="da-DK"/>
        </w:rPr>
      </w:pPr>
      <w:r w:rsidRPr="002A7873">
        <w:rPr>
          <w:rFonts w:cs="Arial"/>
          <w:noProof/>
          <w:lang w:eastAsia="da-DK"/>
        </w:rPr>
        <w:t>I forlængelse af spørgeskemaundersøgelsen blev der gennemført en times fokusgruppeinterview med otte 6. klasses elever (to drenge og to piger fra hver skole). Eleverne var udvalgt af deres lærere, og interviewet fandt sted på Viborg Bibliotek den 1. februar 2018. Til stede var en konsulent fra Stabs- og Byrådssekretariatet samt en projektansvarlig fra biblioteket.</w:t>
      </w:r>
    </w:p>
    <w:p w:rsidR="00134A4E" w:rsidRPr="002A7873" w:rsidRDefault="00134A4E" w:rsidP="00C002CB">
      <w:pPr>
        <w:spacing w:after="0"/>
        <w:rPr>
          <w:rFonts w:cs="Arial"/>
          <w:noProof/>
          <w:lang w:eastAsia="da-DK"/>
        </w:rPr>
      </w:pPr>
    </w:p>
    <w:p w:rsidR="00134A4E" w:rsidRPr="002A7873" w:rsidRDefault="00134A4E" w:rsidP="00C002CB">
      <w:pPr>
        <w:spacing w:after="0"/>
        <w:rPr>
          <w:rFonts w:cs="Arial"/>
          <w:noProof/>
          <w:lang w:eastAsia="da-DK"/>
        </w:rPr>
      </w:pPr>
      <w:r w:rsidRPr="002A7873">
        <w:rPr>
          <w:rFonts w:cs="Arial"/>
          <w:noProof/>
          <w:lang w:eastAsia="da-DK"/>
        </w:rPr>
        <w:t xml:space="preserve">Interviewet blev gennemført som en semistruktureret dialog mellem børn og voksne. Interviewguide og en sammenfatning af interviewets </w:t>
      </w:r>
      <w:r w:rsidR="00BD39DD" w:rsidRPr="002A7873">
        <w:rPr>
          <w:rFonts w:cs="Arial"/>
          <w:noProof/>
          <w:lang w:eastAsia="da-DK"/>
        </w:rPr>
        <w:t xml:space="preserve">væsentligste pointer </w:t>
      </w:r>
      <w:r w:rsidR="00203C58" w:rsidRPr="002A7873">
        <w:rPr>
          <w:rFonts w:cs="Arial"/>
          <w:noProof/>
          <w:lang w:eastAsia="da-DK"/>
        </w:rPr>
        <w:t>fremgår af bilaget.</w:t>
      </w:r>
    </w:p>
    <w:p w:rsidR="000A07EB" w:rsidRPr="002A7873" w:rsidRDefault="000A07EB" w:rsidP="00C002CB">
      <w:pPr>
        <w:spacing w:after="0"/>
        <w:rPr>
          <w:rFonts w:cs="Arial"/>
          <w:noProof/>
          <w:lang w:eastAsia="da-DK"/>
        </w:rPr>
      </w:pPr>
    </w:p>
    <w:p w:rsidR="000A07EB" w:rsidRPr="002A7873" w:rsidRDefault="00065FEF" w:rsidP="00C002CB">
      <w:pPr>
        <w:spacing w:after="0"/>
        <w:rPr>
          <w:rFonts w:cs="Arial"/>
          <w:noProof/>
          <w:lang w:eastAsia="da-DK"/>
        </w:rPr>
      </w:pPr>
      <w:r w:rsidRPr="002A7873">
        <w:rPr>
          <w:rFonts w:cs="Arial"/>
          <w:noProof/>
          <w:lang w:eastAsia="da-DK"/>
        </w:rPr>
        <w:t xml:space="preserve">Denne rapport indeholder </w:t>
      </w:r>
      <w:r w:rsidR="002A7873" w:rsidRPr="002A7873">
        <w:rPr>
          <w:rFonts w:cs="Arial"/>
          <w:noProof/>
          <w:lang w:eastAsia="da-DK"/>
        </w:rPr>
        <w:t>en sammenfattende evaluering baseret på spørgeskemabesvarelser og fokusgruppeinterview samt en gennemgang af de mest interessante resultater fra spørgeskemaundersøgelsen, underbygget af tabelmateriale.</w:t>
      </w:r>
    </w:p>
    <w:p w:rsidR="00B456F0" w:rsidRPr="002A7873" w:rsidRDefault="00B456F0" w:rsidP="007C1E66">
      <w:pPr>
        <w:spacing w:after="0" w:line="240" w:lineRule="auto"/>
        <w:rPr>
          <w:rFonts w:cs="Arial"/>
          <w:noProof/>
          <w:lang w:eastAsia="da-DK"/>
        </w:rPr>
      </w:pPr>
    </w:p>
    <w:p w:rsidR="003C4C02" w:rsidRPr="002A7873" w:rsidRDefault="003C4C02" w:rsidP="007C1E66">
      <w:pPr>
        <w:spacing w:after="0" w:line="240" w:lineRule="auto"/>
        <w:rPr>
          <w:rFonts w:cs="Arial"/>
          <w:noProof/>
          <w:lang w:eastAsia="da-DK"/>
        </w:rPr>
      </w:pPr>
    </w:p>
    <w:p w:rsidR="002A7873" w:rsidRPr="002A7873" w:rsidRDefault="002A7873" w:rsidP="007C1E66">
      <w:pPr>
        <w:spacing w:after="0" w:line="240" w:lineRule="auto"/>
        <w:rPr>
          <w:rFonts w:cs="Arial"/>
          <w:noProof/>
          <w:lang w:eastAsia="da-DK"/>
        </w:rPr>
      </w:pPr>
    </w:p>
    <w:p w:rsidR="002A7873" w:rsidRPr="002A7873" w:rsidRDefault="002A7873" w:rsidP="007C1E66">
      <w:pPr>
        <w:spacing w:after="0" w:line="240" w:lineRule="auto"/>
        <w:rPr>
          <w:rFonts w:cs="Arial"/>
          <w:noProof/>
          <w:lang w:eastAsia="da-DK"/>
        </w:rPr>
      </w:pPr>
    </w:p>
    <w:p w:rsidR="00203C58" w:rsidRDefault="00203C58" w:rsidP="00C002CB">
      <w:pPr>
        <w:pStyle w:val="Overskrift1"/>
        <w:pageBreakBefore/>
      </w:pPr>
      <w:r w:rsidRPr="002A7873">
        <w:lastRenderedPageBreak/>
        <w:t>Sammenfattende evaluering af ”Room of Stories”</w:t>
      </w:r>
    </w:p>
    <w:p w:rsidR="00117BF7" w:rsidRDefault="00117BF7" w:rsidP="00117BF7">
      <w:pPr>
        <w:spacing w:after="0"/>
        <w:rPr>
          <w:lang w:eastAsia="da-DK"/>
        </w:rPr>
      </w:pPr>
    </w:p>
    <w:p w:rsidR="00117BF7" w:rsidRDefault="00117BF7" w:rsidP="00117BF7">
      <w:pPr>
        <w:pStyle w:val="Listeafsnit"/>
        <w:numPr>
          <w:ilvl w:val="0"/>
          <w:numId w:val="26"/>
        </w:numPr>
        <w:spacing w:after="0"/>
        <w:rPr>
          <w:lang w:eastAsia="da-DK"/>
        </w:rPr>
      </w:pPr>
      <w:r>
        <w:rPr>
          <w:lang w:eastAsia="da-DK"/>
        </w:rPr>
        <w:t>Room of Stories har på en sjov og underholdende måde bidraget til elevernes genrekendskab og øget ikke mindst drengenes læselyst.</w:t>
      </w:r>
    </w:p>
    <w:p w:rsidR="00431061" w:rsidRDefault="00431061" w:rsidP="00431061">
      <w:pPr>
        <w:pStyle w:val="Listeafsnit"/>
        <w:spacing w:after="0"/>
        <w:rPr>
          <w:lang w:eastAsia="da-DK"/>
        </w:rPr>
      </w:pPr>
    </w:p>
    <w:p w:rsidR="00117BF7" w:rsidRDefault="00117BF7" w:rsidP="00117BF7">
      <w:pPr>
        <w:pStyle w:val="Listeafsnit"/>
        <w:numPr>
          <w:ilvl w:val="0"/>
          <w:numId w:val="26"/>
        </w:numPr>
        <w:spacing w:after="0"/>
        <w:rPr>
          <w:lang w:eastAsia="da-DK"/>
        </w:rPr>
      </w:pPr>
      <w:r>
        <w:rPr>
          <w:lang w:eastAsia="da-DK"/>
        </w:rPr>
        <w:t xml:space="preserve">Det realistiske </w:t>
      </w:r>
      <w:proofErr w:type="spellStart"/>
      <w:r>
        <w:rPr>
          <w:lang w:eastAsia="da-DK"/>
        </w:rPr>
        <w:t>setup</w:t>
      </w:r>
      <w:proofErr w:type="spellEnd"/>
      <w:r>
        <w:rPr>
          <w:lang w:eastAsia="da-DK"/>
        </w:rPr>
        <w:t xml:space="preserve"> var medvirkende til at give besøget en passende nerve og et tilstrækkeligt stressniveau.</w:t>
      </w:r>
    </w:p>
    <w:p w:rsidR="00431061" w:rsidRDefault="00431061" w:rsidP="00431061">
      <w:pPr>
        <w:spacing w:after="0"/>
        <w:rPr>
          <w:lang w:eastAsia="da-DK"/>
        </w:rPr>
      </w:pPr>
    </w:p>
    <w:p w:rsidR="00117BF7" w:rsidRDefault="00117BF7" w:rsidP="00117BF7">
      <w:pPr>
        <w:pStyle w:val="Listeafsnit"/>
        <w:numPr>
          <w:ilvl w:val="0"/>
          <w:numId w:val="26"/>
        </w:numPr>
        <w:spacing w:after="0"/>
        <w:rPr>
          <w:lang w:eastAsia="da-DK"/>
        </w:rPr>
      </w:pPr>
      <w:r>
        <w:rPr>
          <w:lang w:eastAsia="da-DK"/>
        </w:rPr>
        <w:t>Med sit krav om samarbejde på holdene har Room of Stories understøttet elevernes logiske og løsningsorienterede tilgang.</w:t>
      </w:r>
    </w:p>
    <w:p w:rsidR="00431061" w:rsidRDefault="00431061" w:rsidP="00431061">
      <w:pPr>
        <w:spacing w:after="0"/>
        <w:rPr>
          <w:lang w:eastAsia="da-DK"/>
        </w:rPr>
      </w:pPr>
    </w:p>
    <w:p w:rsidR="00117BF7" w:rsidRDefault="00117BF7" w:rsidP="00117BF7">
      <w:pPr>
        <w:pStyle w:val="Listeafsnit"/>
        <w:numPr>
          <w:ilvl w:val="0"/>
          <w:numId w:val="26"/>
        </w:numPr>
        <w:spacing w:after="0"/>
        <w:rPr>
          <w:lang w:eastAsia="da-DK"/>
        </w:rPr>
      </w:pPr>
      <w:r>
        <w:rPr>
          <w:lang w:eastAsia="da-DK"/>
        </w:rPr>
        <w:t>Det vurderes som en fordel, at Room of Stories foregår væk fra skolen og på hold, hvor deltagerne er trygge ved hinanden.</w:t>
      </w:r>
    </w:p>
    <w:p w:rsidR="00431061" w:rsidRDefault="00431061" w:rsidP="00431061">
      <w:pPr>
        <w:spacing w:after="0"/>
        <w:rPr>
          <w:lang w:eastAsia="da-DK"/>
        </w:rPr>
      </w:pPr>
    </w:p>
    <w:p w:rsidR="00117BF7" w:rsidRDefault="00117BF7" w:rsidP="00117BF7">
      <w:pPr>
        <w:pStyle w:val="Listeafsnit"/>
        <w:numPr>
          <w:ilvl w:val="0"/>
          <w:numId w:val="26"/>
        </w:numPr>
        <w:spacing w:after="0"/>
        <w:rPr>
          <w:lang w:eastAsia="da-DK"/>
        </w:rPr>
      </w:pPr>
      <w:r>
        <w:rPr>
          <w:lang w:eastAsia="da-DK"/>
        </w:rPr>
        <w:t>Der var tilfredshed med kompleksiteten af gåder i rummet, men der ønskes mulighed for at bevæge sig mellem flere rum med forskellige typer af gåder.</w:t>
      </w:r>
    </w:p>
    <w:p w:rsidR="00431061" w:rsidRDefault="00431061" w:rsidP="00431061">
      <w:pPr>
        <w:pStyle w:val="Listeafsnit"/>
        <w:rPr>
          <w:lang w:eastAsia="da-DK"/>
        </w:rPr>
      </w:pPr>
    </w:p>
    <w:p w:rsidR="00431061" w:rsidRDefault="00431061" w:rsidP="00117BF7">
      <w:pPr>
        <w:pStyle w:val="Listeafsnit"/>
        <w:numPr>
          <w:ilvl w:val="0"/>
          <w:numId w:val="26"/>
        </w:numPr>
        <w:spacing w:after="0"/>
        <w:rPr>
          <w:lang w:eastAsia="da-DK"/>
        </w:rPr>
      </w:pPr>
      <w:r>
        <w:rPr>
          <w:lang w:eastAsia="da-DK"/>
        </w:rPr>
        <w:t>Der var umiddelbart stor tilfredshed med koblingen af en grafisk facilitator ved udgangen af rummet, hvor eleverne fik mulighed for at genfortælle oplevelsen og se en ekstern parts bud på rummets udseende.</w:t>
      </w:r>
    </w:p>
    <w:p w:rsidR="00431061" w:rsidRDefault="00431061" w:rsidP="00431061">
      <w:pPr>
        <w:spacing w:after="0"/>
        <w:rPr>
          <w:lang w:eastAsia="da-DK"/>
        </w:rPr>
      </w:pPr>
    </w:p>
    <w:p w:rsidR="00431061" w:rsidRDefault="009A4CB4" w:rsidP="00431061">
      <w:pPr>
        <w:pStyle w:val="Listeafsnit"/>
        <w:numPr>
          <w:ilvl w:val="0"/>
          <w:numId w:val="26"/>
        </w:numPr>
        <w:spacing w:after="0"/>
        <w:rPr>
          <w:lang w:eastAsia="da-DK"/>
        </w:rPr>
      </w:pPr>
      <w:r>
        <w:rPr>
          <w:lang w:eastAsia="da-DK"/>
        </w:rPr>
        <w:t xml:space="preserve">I forhold til forståelse af koderne </w:t>
      </w:r>
      <w:r w:rsidR="009739E2">
        <w:rPr>
          <w:lang w:eastAsia="da-DK"/>
        </w:rPr>
        <w:t>i Room of Stories er der en tendens til, at</w:t>
      </w:r>
      <w:r w:rsidR="00431061">
        <w:rPr>
          <w:lang w:eastAsia="da-DK"/>
        </w:rPr>
        <w:t xml:space="preserve"> flere </w:t>
      </w:r>
      <w:r w:rsidR="009739E2">
        <w:rPr>
          <w:lang w:eastAsia="da-DK"/>
        </w:rPr>
        <w:t>drenge</w:t>
      </w:r>
      <w:r w:rsidR="00431061">
        <w:rPr>
          <w:lang w:eastAsia="da-DK"/>
        </w:rPr>
        <w:t xml:space="preserve"> (36 pct.) end piger (13 pct.)</w:t>
      </w:r>
      <w:r w:rsidR="009739E2">
        <w:rPr>
          <w:lang w:eastAsia="da-DK"/>
        </w:rPr>
        <w:t xml:space="preserve"> syn</w:t>
      </w:r>
      <w:r w:rsidR="00431061">
        <w:rPr>
          <w:lang w:eastAsia="da-DK"/>
        </w:rPr>
        <w:t>t</w:t>
      </w:r>
      <w:r w:rsidR="009739E2">
        <w:rPr>
          <w:lang w:eastAsia="da-DK"/>
        </w:rPr>
        <w:t>es,</w:t>
      </w:r>
      <w:r w:rsidR="00431061">
        <w:rPr>
          <w:lang w:eastAsia="da-DK"/>
        </w:rPr>
        <w:t xml:space="preserve"> de var svære at forstå.</w:t>
      </w:r>
    </w:p>
    <w:p w:rsidR="00431061" w:rsidRDefault="00431061" w:rsidP="00431061">
      <w:pPr>
        <w:spacing w:after="0"/>
        <w:rPr>
          <w:lang w:eastAsia="da-DK"/>
        </w:rPr>
      </w:pPr>
    </w:p>
    <w:p w:rsidR="00117BF7" w:rsidRDefault="009739E2" w:rsidP="00117BF7">
      <w:pPr>
        <w:pStyle w:val="Listeafsnit"/>
        <w:numPr>
          <w:ilvl w:val="0"/>
          <w:numId w:val="26"/>
        </w:numPr>
        <w:spacing w:after="0"/>
        <w:rPr>
          <w:lang w:eastAsia="da-DK"/>
        </w:rPr>
      </w:pPr>
      <w:r>
        <w:rPr>
          <w:lang w:eastAsia="da-DK"/>
        </w:rPr>
        <w:t>Knap en tredjedel af eleverne</w:t>
      </w:r>
      <w:r w:rsidR="00431061">
        <w:rPr>
          <w:lang w:eastAsia="da-DK"/>
        </w:rPr>
        <w:t xml:space="preserve"> (30 pct.)</w:t>
      </w:r>
      <w:r>
        <w:rPr>
          <w:lang w:eastAsia="da-DK"/>
        </w:rPr>
        <w:t xml:space="preserve"> betegner rummets genre som science fiction, mens de øvrige gætter på andre genrer e</w:t>
      </w:r>
      <w:r w:rsidR="00431061">
        <w:rPr>
          <w:lang w:eastAsia="da-DK"/>
        </w:rPr>
        <w:t>ller ikke kan pege på en genre.</w:t>
      </w:r>
    </w:p>
    <w:p w:rsidR="00431061" w:rsidRDefault="00431061" w:rsidP="00431061">
      <w:pPr>
        <w:spacing w:after="0"/>
        <w:rPr>
          <w:lang w:eastAsia="da-DK"/>
        </w:rPr>
      </w:pPr>
    </w:p>
    <w:p w:rsidR="009739E2" w:rsidRDefault="009739E2" w:rsidP="009739E2">
      <w:pPr>
        <w:pStyle w:val="Listeafsnit"/>
        <w:numPr>
          <w:ilvl w:val="0"/>
          <w:numId w:val="26"/>
        </w:numPr>
        <w:spacing w:after="0"/>
        <w:rPr>
          <w:lang w:eastAsia="da-DK"/>
        </w:rPr>
      </w:pPr>
      <w:r>
        <w:rPr>
          <w:lang w:eastAsia="da-DK"/>
        </w:rPr>
        <w:t xml:space="preserve">Lidt flere drenge (43 pct.) end piger (31 pct.) har i høj grad fået lyst til at </w:t>
      </w:r>
      <w:r w:rsidRPr="009739E2">
        <w:rPr>
          <w:lang w:eastAsia="da-DK"/>
        </w:rPr>
        <w:t>til at læse en historie, de</w:t>
      </w:r>
      <w:r>
        <w:rPr>
          <w:lang w:eastAsia="da-DK"/>
        </w:rPr>
        <w:t>r handler om noget af det samme som oplevet i rummet. Henholdsvis 29 pct. og 19 pct. har efterfølgende læst noget i samme genre.</w:t>
      </w:r>
    </w:p>
    <w:p w:rsidR="00431061" w:rsidRDefault="00431061" w:rsidP="00431061">
      <w:pPr>
        <w:spacing w:after="0"/>
        <w:rPr>
          <w:lang w:eastAsia="da-DK"/>
        </w:rPr>
      </w:pPr>
    </w:p>
    <w:p w:rsidR="009739E2" w:rsidRDefault="009739E2" w:rsidP="009739E2">
      <w:pPr>
        <w:pStyle w:val="Listeafsnit"/>
        <w:numPr>
          <w:ilvl w:val="0"/>
          <w:numId w:val="26"/>
        </w:numPr>
        <w:spacing w:after="0"/>
        <w:rPr>
          <w:lang w:eastAsia="da-DK"/>
        </w:rPr>
      </w:pPr>
      <w:r>
        <w:rPr>
          <w:lang w:eastAsia="da-DK"/>
        </w:rPr>
        <w:t>Der er en tendens til, at el</w:t>
      </w:r>
      <w:r w:rsidR="00431061">
        <w:rPr>
          <w:lang w:eastAsia="da-DK"/>
        </w:rPr>
        <w:t>ever, der læser min. é</w:t>
      </w:r>
      <w:r>
        <w:rPr>
          <w:lang w:eastAsia="da-DK"/>
        </w:rPr>
        <w:t>n dag om ugen</w:t>
      </w:r>
      <w:r w:rsidR="00431061">
        <w:rPr>
          <w:lang w:eastAsia="da-DK"/>
        </w:rPr>
        <w:t>, bedre kan huske rummet som sjovt og forstå koder og historie, jo hyppigere de læser (dagligt &gt; 4-6 dage om ugen &gt; 1-3 dage om ugen).</w:t>
      </w:r>
    </w:p>
    <w:p w:rsidR="00082E6E" w:rsidRDefault="00082E6E" w:rsidP="00082E6E">
      <w:pPr>
        <w:pStyle w:val="Listeafsnit"/>
        <w:rPr>
          <w:lang w:eastAsia="da-DK"/>
        </w:rPr>
      </w:pPr>
    </w:p>
    <w:p w:rsidR="00082E6E" w:rsidRDefault="00082E6E" w:rsidP="00082E6E">
      <w:pPr>
        <w:spacing w:after="0"/>
        <w:rPr>
          <w:lang w:eastAsia="da-DK"/>
        </w:rPr>
      </w:pPr>
    </w:p>
    <w:p w:rsidR="00082E6E" w:rsidRDefault="00082E6E" w:rsidP="00082E6E">
      <w:pPr>
        <w:spacing w:after="0"/>
        <w:rPr>
          <w:lang w:eastAsia="da-DK"/>
        </w:rPr>
      </w:pPr>
    </w:p>
    <w:p w:rsidR="00082E6E" w:rsidRDefault="00082E6E" w:rsidP="00082E6E">
      <w:pPr>
        <w:spacing w:after="0"/>
        <w:rPr>
          <w:lang w:eastAsia="da-DK"/>
        </w:rPr>
      </w:pPr>
    </w:p>
    <w:p w:rsidR="00082E6E" w:rsidRDefault="00082E6E" w:rsidP="00082E6E">
      <w:pPr>
        <w:spacing w:after="0"/>
        <w:rPr>
          <w:lang w:eastAsia="da-DK"/>
        </w:rPr>
      </w:pPr>
    </w:p>
    <w:p w:rsidR="00082E6E" w:rsidRDefault="00082E6E" w:rsidP="00082E6E">
      <w:pPr>
        <w:spacing w:after="0"/>
        <w:rPr>
          <w:lang w:eastAsia="da-DK"/>
        </w:rPr>
      </w:pPr>
    </w:p>
    <w:p w:rsidR="00082E6E" w:rsidRDefault="00082E6E" w:rsidP="00082E6E">
      <w:pPr>
        <w:spacing w:after="0"/>
        <w:rPr>
          <w:lang w:eastAsia="da-DK"/>
        </w:rPr>
      </w:pPr>
    </w:p>
    <w:p w:rsidR="00082E6E" w:rsidRDefault="00082E6E" w:rsidP="00082E6E">
      <w:pPr>
        <w:spacing w:after="0"/>
        <w:rPr>
          <w:lang w:eastAsia="da-DK"/>
        </w:rPr>
      </w:pPr>
    </w:p>
    <w:p w:rsidR="00082E6E" w:rsidRDefault="00082E6E" w:rsidP="00082E6E">
      <w:pPr>
        <w:spacing w:after="0"/>
        <w:rPr>
          <w:lang w:eastAsia="da-DK"/>
        </w:rPr>
      </w:pPr>
    </w:p>
    <w:p w:rsidR="009064BE" w:rsidRDefault="009064BE" w:rsidP="009064BE">
      <w:pPr>
        <w:pStyle w:val="Overskrift1"/>
        <w:pageBreakBefore/>
      </w:pPr>
      <w:r>
        <w:lastRenderedPageBreak/>
        <w:t>Overordnede resultater af spørgeskemaundersøgelsen</w:t>
      </w:r>
    </w:p>
    <w:p w:rsidR="00082E6E" w:rsidRDefault="00082E6E" w:rsidP="00082E6E">
      <w:pPr>
        <w:spacing w:after="0"/>
        <w:rPr>
          <w:lang w:eastAsia="da-DK"/>
        </w:rPr>
      </w:pPr>
    </w:p>
    <w:p w:rsidR="009064BE" w:rsidRDefault="009064BE" w:rsidP="00082E6E">
      <w:pPr>
        <w:spacing w:after="0"/>
        <w:rPr>
          <w:lang w:eastAsia="da-DK"/>
        </w:rPr>
      </w:pPr>
      <w:r>
        <w:rPr>
          <w:lang w:eastAsia="da-DK"/>
        </w:rPr>
        <w:t>I det følgende gennemgås de overordnede resultater af spørgeskemaundersøgelsen. Det bemærkes, at konklusionerne er baseret på 30 respondenter, og at vær respondent således udgør godt 3 pct.</w:t>
      </w:r>
    </w:p>
    <w:p w:rsidR="002B3F90" w:rsidRDefault="002B3F90" w:rsidP="00082E6E">
      <w:pPr>
        <w:spacing w:after="0"/>
        <w:rPr>
          <w:lang w:eastAsia="da-DK"/>
        </w:rPr>
      </w:pPr>
    </w:p>
    <w:p w:rsidR="009064BE" w:rsidRDefault="009064BE" w:rsidP="009064BE">
      <w:r>
        <w:rPr>
          <w:noProof/>
        </w:rPr>
        <w:drawing>
          <wp:inline distT="0" distB="0" distL="0" distR="0">
            <wp:extent cx="6164580" cy="762000"/>
            <wp:effectExtent l="0" t="0" r="7620" b="0"/>
            <wp:docPr id="14" name="Billed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4580" cy="762000"/>
                    </a:xfrm>
                    <a:prstGeom prst="rect">
                      <a:avLst/>
                    </a:prstGeom>
                    <a:solidFill>
                      <a:srgbClr val="FFFFFF"/>
                    </a:solidFill>
                    <a:ln>
                      <a:noFill/>
                    </a:ln>
                  </pic:spPr>
                </pic:pic>
              </a:graphicData>
            </a:graphic>
          </wp:inline>
        </w:drawing>
      </w:r>
    </w:p>
    <w:p w:rsidR="009064BE" w:rsidRDefault="009064BE" w:rsidP="009064BE">
      <w:pPr>
        <w:pStyle w:val="Overskrift2"/>
        <w:numPr>
          <w:ilvl w:val="0"/>
          <w:numId w:val="39"/>
        </w:numPr>
      </w:pPr>
      <w:r>
        <w:t>87</w:t>
      </w:r>
      <w:r w:rsidR="002B3F90">
        <w:t xml:space="preserve"> pct. husker turen i Room of Stories godt eller meget godt – 7 pct. husker den slet ikke.</w:t>
      </w:r>
    </w:p>
    <w:p w:rsidR="002B3F90" w:rsidRPr="002B3F90" w:rsidRDefault="002B3F90" w:rsidP="002B3F90"/>
    <w:p w:rsidR="009064BE" w:rsidRDefault="009064BE" w:rsidP="009064BE">
      <w:r>
        <w:rPr>
          <w:noProof/>
        </w:rPr>
        <w:drawing>
          <wp:inline distT="0" distB="0" distL="0" distR="0">
            <wp:extent cx="6164580" cy="746760"/>
            <wp:effectExtent l="0" t="0" r="7620" b="0"/>
            <wp:docPr id="13" name="Billed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4580" cy="746760"/>
                    </a:xfrm>
                    <a:prstGeom prst="rect">
                      <a:avLst/>
                    </a:prstGeom>
                    <a:solidFill>
                      <a:srgbClr val="FFFFFF"/>
                    </a:solidFill>
                    <a:ln>
                      <a:noFill/>
                    </a:ln>
                  </pic:spPr>
                </pic:pic>
              </a:graphicData>
            </a:graphic>
          </wp:inline>
        </w:drawing>
      </w:r>
    </w:p>
    <w:p w:rsidR="009064BE" w:rsidRDefault="002B3F90" w:rsidP="002B3F90">
      <w:pPr>
        <w:pStyle w:val="Overskrift2"/>
        <w:numPr>
          <w:ilvl w:val="0"/>
          <w:numId w:val="39"/>
        </w:numPr>
      </w:pPr>
      <w:r>
        <w:t>93 pct. synes, det var sjovt eller meget sjovt at prøve rummene – 3 pct. at det var kedeligt.</w:t>
      </w:r>
    </w:p>
    <w:p w:rsidR="002B3F90" w:rsidRPr="002B3F90" w:rsidRDefault="002B3F90" w:rsidP="002B3F90"/>
    <w:p w:rsidR="009064BE" w:rsidRDefault="009064BE" w:rsidP="009064BE">
      <w:r>
        <w:rPr>
          <w:noProof/>
        </w:rPr>
        <w:drawing>
          <wp:inline distT="0" distB="0" distL="0" distR="0">
            <wp:extent cx="6164580" cy="746760"/>
            <wp:effectExtent l="0" t="0" r="7620" b="0"/>
            <wp:docPr id="12" name="Billed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64580" cy="746760"/>
                    </a:xfrm>
                    <a:prstGeom prst="rect">
                      <a:avLst/>
                    </a:prstGeom>
                    <a:solidFill>
                      <a:srgbClr val="FFFFFF"/>
                    </a:solidFill>
                    <a:ln>
                      <a:noFill/>
                    </a:ln>
                  </pic:spPr>
                </pic:pic>
              </a:graphicData>
            </a:graphic>
          </wp:inline>
        </w:drawing>
      </w:r>
    </w:p>
    <w:p w:rsidR="009064BE" w:rsidRDefault="002B3F90" w:rsidP="002B3F90">
      <w:pPr>
        <w:pStyle w:val="Overskrift2"/>
        <w:numPr>
          <w:ilvl w:val="0"/>
          <w:numId w:val="39"/>
        </w:numPr>
      </w:pPr>
      <w:r>
        <w:t>23 pct. synes, at det var svært at forstå koderne – 7 pct. at det var nemt.</w:t>
      </w:r>
    </w:p>
    <w:p w:rsidR="002B3F90" w:rsidRPr="002B3F90" w:rsidRDefault="002B3F90" w:rsidP="002B3F90"/>
    <w:p w:rsidR="009064BE" w:rsidRDefault="009064BE" w:rsidP="009064BE">
      <w:r>
        <w:rPr>
          <w:noProof/>
        </w:rPr>
        <w:drawing>
          <wp:inline distT="0" distB="0" distL="0" distR="0">
            <wp:extent cx="6164580" cy="746760"/>
            <wp:effectExtent l="0" t="0" r="7620" b="0"/>
            <wp:docPr id="11" name="Billed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64580" cy="746760"/>
                    </a:xfrm>
                    <a:prstGeom prst="rect">
                      <a:avLst/>
                    </a:prstGeom>
                    <a:solidFill>
                      <a:srgbClr val="FFFFFF"/>
                    </a:solidFill>
                    <a:ln>
                      <a:noFill/>
                    </a:ln>
                  </pic:spPr>
                </pic:pic>
              </a:graphicData>
            </a:graphic>
          </wp:inline>
        </w:drawing>
      </w:r>
    </w:p>
    <w:p w:rsidR="009064BE" w:rsidRDefault="002B3F90" w:rsidP="002B3F90">
      <w:pPr>
        <w:pStyle w:val="Overskrift2"/>
        <w:numPr>
          <w:ilvl w:val="0"/>
          <w:numId w:val="39"/>
        </w:numPr>
      </w:pPr>
      <w:r>
        <w:t>90 pct. husker den konkrete historie godt eller meget godt – 7 pct. husker den dårligt.</w:t>
      </w:r>
    </w:p>
    <w:p w:rsidR="002B3F90" w:rsidRPr="002B3F90" w:rsidRDefault="002B3F90" w:rsidP="002B3F90"/>
    <w:p w:rsidR="009064BE" w:rsidRDefault="009064BE" w:rsidP="009064BE">
      <w:r>
        <w:rPr>
          <w:noProof/>
        </w:rPr>
        <w:drawing>
          <wp:inline distT="0" distB="0" distL="0" distR="0">
            <wp:extent cx="6164580" cy="746760"/>
            <wp:effectExtent l="0" t="0" r="7620" b="0"/>
            <wp:docPr id="10" name="Billed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64580" cy="746760"/>
                    </a:xfrm>
                    <a:prstGeom prst="rect">
                      <a:avLst/>
                    </a:prstGeom>
                    <a:solidFill>
                      <a:srgbClr val="FFFFFF"/>
                    </a:solidFill>
                    <a:ln>
                      <a:noFill/>
                    </a:ln>
                  </pic:spPr>
                </pic:pic>
              </a:graphicData>
            </a:graphic>
          </wp:inline>
        </w:drawing>
      </w:r>
    </w:p>
    <w:p w:rsidR="009064BE" w:rsidRDefault="002B3F90" w:rsidP="002B3F90">
      <w:pPr>
        <w:pStyle w:val="Overskrift2"/>
        <w:numPr>
          <w:ilvl w:val="0"/>
          <w:numId w:val="39"/>
        </w:numPr>
      </w:pPr>
      <w:r>
        <w:t>30 pct. betegner den konkrete historie som science fiction – 54 pct. som en anden genre.</w:t>
      </w:r>
    </w:p>
    <w:p w:rsidR="002B3F90" w:rsidRPr="002B3F90" w:rsidRDefault="002B3F90" w:rsidP="002B3F90"/>
    <w:p w:rsidR="009064BE" w:rsidRDefault="009064BE" w:rsidP="009064BE">
      <w:r>
        <w:rPr>
          <w:noProof/>
        </w:rPr>
        <w:lastRenderedPageBreak/>
        <w:drawing>
          <wp:inline distT="0" distB="0" distL="0" distR="0">
            <wp:extent cx="6164580" cy="762000"/>
            <wp:effectExtent l="0" t="0" r="7620" b="0"/>
            <wp:docPr id="9" name="Billed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4580" cy="762000"/>
                    </a:xfrm>
                    <a:prstGeom prst="rect">
                      <a:avLst/>
                    </a:prstGeom>
                    <a:solidFill>
                      <a:srgbClr val="FFFFFF"/>
                    </a:solidFill>
                    <a:ln>
                      <a:noFill/>
                    </a:ln>
                  </pic:spPr>
                </pic:pic>
              </a:graphicData>
            </a:graphic>
          </wp:inline>
        </w:drawing>
      </w:r>
    </w:p>
    <w:p w:rsidR="009064BE" w:rsidRDefault="002B3F90" w:rsidP="002B3F90">
      <w:pPr>
        <w:pStyle w:val="Overskrift2"/>
        <w:numPr>
          <w:ilvl w:val="0"/>
          <w:numId w:val="39"/>
        </w:numPr>
      </w:pPr>
      <w:r>
        <w:t>40 pct. har læst en historie, der ligner den konkrete historie i Room of Stories.</w:t>
      </w:r>
    </w:p>
    <w:p w:rsidR="002B3F90" w:rsidRPr="002B3F90" w:rsidRDefault="002B3F90" w:rsidP="002B3F90"/>
    <w:p w:rsidR="009064BE" w:rsidRDefault="009064BE" w:rsidP="009064BE">
      <w:r>
        <w:rPr>
          <w:noProof/>
        </w:rPr>
        <w:drawing>
          <wp:inline distT="0" distB="0" distL="0" distR="0">
            <wp:extent cx="6164580" cy="762000"/>
            <wp:effectExtent l="0" t="0" r="7620" b="0"/>
            <wp:docPr id="8" name="Billed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64580" cy="762000"/>
                    </a:xfrm>
                    <a:prstGeom prst="rect">
                      <a:avLst/>
                    </a:prstGeom>
                    <a:solidFill>
                      <a:srgbClr val="FFFFFF"/>
                    </a:solidFill>
                    <a:ln>
                      <a:noFill/>
                    </a:ln>
                  </pic:spPr>
                </pic:pic>
              </a:graphicData>
            </a:graphic>
          </wp:inline>
        </w:drawing>
      </w:r>
    </w:p>
    <w:p w:rsidR="009064BE" w:rsidRDefault="002B3F90" w:rsidP="002B3F90">
      <w:pPr>
        <w:pStyle w:val="Overskrift2"/>
        <w:numPr>
          <w:ilvl w:val="0"/>
          <w:numId w:val="39"/>
        </w:numPr>
      </w:pPr>
      <w:r>
        <w:t>87 pct. fik i høj eller nogen grad lyst til at læse en historie med samme handling.</w:t>
      </w:r>
    </w:p>
    <w:p w:rsidR="002B3F90" w:rsidRPr="002B3F90" w:rsidRDefault="002B3F90" w:rsidP="002B3F90"/>
    <w:p w:rsidR="009064BE" w:rsidRDefault="009064BE" w:rsidP="009064BE">
      <w:r>
        <w:rPr>
          <w:noProof/>
        </w:rPr>
        <w:drawing>
          <wp:inline distT="0" distB="0" distL="0" distR="0">
            <wp:extent cx="6164580" cy="762000"/>
            <wp:effectExtent l="0" t="0" r="7620" b="0"/>
            <wp:docPr id="7" name="Billed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64580" cy="762000"/>
                    </a:xfrm>
                    <a:prstGeom prst="rect">
                      <a:avLst/>
                    </a:prstGeom>
                    <a:solidFill>
                      <a:srgbClr val="FFFFFF"/>
                    </a:solidFill>
                    <a:ln>
                      <a:noFill/>
                    </a:ln>
                  </pic:spPr>
                </pic:pic>
              </a:graphicData>
            </a:graphic>
          </wp:inline>
        </w:drawing>
      </w:r>
    </w:p>
    <w:p w:rsidR="009064BE" w:rsidRDefault="002B3F90" w:rsidP="002B3F90">
      <w:pPr>
        <w:pStyle w:val="Overskrift2"/>
        <w:numPr>
          <w:ilvl w:val="0"/>
          <w:numId w:val="39"/>
        </w:numPr>
      </w:pPr>
      <w:r>
        <w:t>23 pct. har efter besøget i Room of Stories læst noget i samme genre.</w:t>
      </w:r>
    </w:p>
    <w:p w:rsidR="002B3F90" w:rsidRPr="002B3F90" w:rsidRDefault="002B3F90" w:rsidP="002B3F90"/>
    <w:p w:rsidR="009064BE" w:rsidRDefault="009064BE" w:rsidP="009064BE">
      <w:r>
        <w:rPr>
          <w:noProof/>
        </w:rPr>
        <w:drawing>
          <wp:inline distT="0" distB="0" distL="0" distR="0">
            <wp:extent cx="6164580" cy="762000"/>
            <wp:effectExtent l="0" t="0" r="7620" b="0"/>
            <wp:docPr id="6" name="Billed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64580" cy="762000"/>
                    </a:xfrm>
                    <a:prstGeom prst="rect">
                      <a:avLst/>
                    </a:prstGeom>
                    <a:solidFill>
                      <a:srgbClr val="FFFFFF"/>
                    </a:solidFill>
                    <a:ln>
                      <a:noFill/>
                    </a:ln>
                  </pic:spPr>
                </pic:pic>
              </a:graphicData>
            </a:graphic>
          </wp:inline>
        </w:drawing>
      </w:r>
    </w:p>
    <w:p w:rsidR="009064BE" w:rsidRDefault="002B3F90" w:rsidP="002B3F90">
      <w:pPr>
        <w:pStyle w:val="Overskrift2"/>
        <w:numPr>
          <w:ilvl w:val="0"/>
          <w:numId w:val="39"/>
        </w:numPr>
      </w:pPr>
      <w:r>
        <w:t>46 pct. har i høj eller nogen grad læst mere end sædvanligt efter besøget i Room of Stories.</w:t>
      </w:r>
    </w:p>
    <w:p w:rsidR="002B3F90" w:rsidRPr="002B3F90" w:rsidRDefault="002B3F90" w:rsidP="002B3F90"/>
    <w:p w:rsidR="009064BE" w:rsidRDefault="009064BE" w:rsidP="009064BE">
      <w:r>
        <w:rPr>
          <w:noProof/>
        </w:rPr>
        <w:drawing>
          <wp:inline distT="0" distB="0" distL="0" distR="0">
            <wp:extent cx="6164580" cy="746760"/>
            <wp:effectExtent l="0" t="0" r="7620" b="0"/>
            <wp:docPr id="5" name="Billed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64580" cy="746760"/>
                    </a:xfrm>
                    <a:prstGeom prst="rect">
                      <a:avLst/>
                    </a:prstGeom>
                    <a:solidFill>
                      <a:srgbClr val="FFFFFF"/>
                    </a:solidFill>
                    <a:ln>
                      <a:noFill/>
                    </a:ln>
                  </pic:spPr>
                </pic:pic>
              </a:graphicData>
            </a:graphic>
          </wp:inline>
        </w:drawing>
      </w:r>
    </w:p>
    <w:p w:rsidR="009064BE" w:rsidRDefault="002B3F90" w:rsidP="002B3F90">
      <w:pPr>
        <w:pStyle w:val="Overskrift2"/>
        <w:numPr>
          <w:ilvl w:val="0"/>
          <w:numId w:val="39"/>
        </w:numPr>
      </w:pPr>
      <w:r>
        <w:t>77 pct. læser min. hver anden dag.</w:t>
      </w:r>
    </w:p>
    <w:p w:rsidR="002B3F90" w:rsidRDefault="002B3F90" w:rsidP="002B3F90"/>
    <w:p w:rsidR="002B3F90" w:rsidRDefault="002B3F90" w:rsidP="002B3F90"/>
    <w:p w:rsidR="002B3F90" w:rsidRPr="002B3F90" w:rsidRDefault="002B3F90" w:rsidP="002B3F90"/>
    <w:p w:rsidR="002B3F90" w:rsidRPr="002B3F90" w:rsidRDefault="002B3F90" w:rsidP="002B3F90"/>
    <w:p w:rsidR="009064BE" w:rsidRDefault="009064BE" w:rsidP="009064BE">
      <w:r>
        <w:rPr>
          <w:noProof/>
        </w:rPr>
        <w:lastRenderedPageBreak/>
        <w:drawing>
          <wp:inline distT="0" distB="0" distL="0" distR="0">
            <wp:extent cx="6164580" cy="746760"/>
            <wp:effectExtent l="0" t="0" r="7620" b="0"/>
            <wp:docPr id="4" name="Billed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64580" cy="746760"/>
                    </a:xfrm>
                    <a:prstGeom prst="rect">
                      <a:avLst/>
                    </a:prstGeom>
                    <a:solidFill>
                      <a:srgbClr val="FFFFFF"/>
                    </a:solidFill>
                    <a:ln>
                      <a:noFill/>
                    </a:ln>
                  </pic:spPr>
                </pic:pic>
              </a:graphicData>
            </a:graphic>
          </wp:inline>
        </w:drawing>
      </w:r>
    </w:p>
    <w:p w:rsidR="009064BE" w:rsidRDefault="009064BE" w:rsidP="009064BE">
      <w:r>
        <w:rPr>
          <w:noProof/>
        </w:rPr>
        <w:drawing>
          <wp:inline distT="0" distB="0" distL="0" distR="0">
            <wp:extent cx="6164580" cy="746760"/>
            <wp:effectExtent l="0" t="0" r="7620" b="0"/>
            <wp:docPr id="2" name="Bille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64580" cy="746760"/>
                    </a:xfrm>
                    <a:prstGeom prst="rect">
                      <a:avLst/>
                    </a:prstGeom>
                    <a:solidFill>
                      <a:srgbClr val="FFFFFF"/>
                    </a:solidFill>
                    <a:ln>
                      <a:noFill/>
                    </a:ln>
                  </pic:spPr>
                </pic:pic>
              </a:graphicData>
            </a:graphic>
          </wp:inline>
        </w:drawing>
      </w:r>
    </w:p>
    <w:p w:rsidR="002B3F90" w:rsidRDefault="002B3F90" w:rsidP="002B3F90">
      <w:pPr>
        <w:pStyle w:val="Overskrift2"/>
        <w:numPr>
          <w:ilvl w:val="0"/>
          <w:numId w:val="39"/>
        </w:numPr>
      </w:pPr>
      <w:r>
        <w:t>Eleverne er nogenlunde ligeligt fordelt på køn og skole.</w:t>
      </w:r>
    </w:p>
    <w:p w:rsidR="009064BE" w:rsidRDefault="009064BE" w:rsidP="00082E6E">
      <w:pPr>
        <w:spacing w:after="0"/>
        <w:rPr>
          <w:lang w:eastAsia="da-DK"/>
        </w:rPr>
      </w:pPr>
    </w:p>
    <w:p w:rsidR="002B3F90" w:rsidRDefault="002B3F90" w:rsidP="002B3F90">
      <w:pPr>
        <w:spacing w:after="0"/>
        <w:rPr>
          <w:lang w:eastAsia="da-DK"/>
        </w:rPr>
      </w:pPr>
      <w:r>
        <w:rPr>
          <w:noProof/>
        </w:rPr>
        <w:drawing>
          <wp:inline distT="0" distB="0" distL="0" distR="0" wp14:anchorId="537D5072" wp14:editId="0983FA9C">
            <wp:extent cx="6120130" cy="741375"/>
            <wp:effectExtent l="0" t="0" r="0" b="1905"/>
            <wp:docPr id="3" name="Billed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130" cy="741375"/>
                    </a:xfrm>
                    <a:prstGeom prst="rect">
                      <a:avLst/>
                    </a:prstGeom>
                    <a:solidFill>
                      <a:srgbClr val="FFFFFF"/>
                    </a:solidFill>
                    <a:ln>
                      <a:noFill/>
                    </a:ln>
                  </pic:spPr>
                </pic:pic>
              </a:graphicData>
            </a:graphic>
          </wp:inline>
        </w:drawing>
      </w:r>
    </w:p>
    <w:p w:rsidR="002B3F90" w:rsidRDefault="002B3F90" w:rsidP="002B3F90">
      <w:pPr>
        <w:spacing w:after="0"/>
        <w:rPr>
          <w:lang w:eastAsia="da-DK"/>
        </w:rPr>
      </w:pPr>
    </w:p>
    <w:p w:rsidR="002B3F90" w:rsidRDefault="002B3F90" w:rsidP="002B3F90">
      <w:pPr>
        <w:pStyle w:val="Overskrift2"/>
        <w:numPr>
          <w:ilvl w:val="0"/>
          <w:numId w:val="39"/>
        </w:numPr>
      </w:pPr>
      <w:r>
        <w:t>90 pct. af eleverne går i 6. klasse.</w:t>
      </w:r>
    </w:p>
    <w:p w:rsidR="009064BE" w:rsidRDefault="009064BE"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082E6E">
      <w:pPr>
        <w:spacing w:after="0"/>
        <w:rPr>
          <w:lang w:eastAsia="da-DK"/>
        </w:rPr>
      </w:pPr>
    </w:p>
    <w:p w:rsidR="00F4298F" w:rsidRDefault="00F4298F" w:rsidP="00F4298F">
      <w:pPr>
        <w:pStyle w:val="Overskrift1"/>
        <w:pageBreakBefore/>
      </w:pPr>
      <w:r>
        <w:lastRenderedPageBreak/>
        <w:t>Udvalgte resultater fra spørgeskemaundersøgelsen</w:t>
      </w:r>
    </w:p>
    <w:p w:rsidR="00F4298F" w:rsidRDefault="00F4298F" w:rsidP="00082E6E">
      <w:pPr>
        <w:spacing w:after="0"/>
        <w:rPr>
          <w:lang w:eastAsia="da-DK"/>
        </w:rPr>
      </w:pPr>
    </w:p>
    <w:p w:rsidR="009064BE" w:rsidRDefault="00F4298F" w:rsidP="00082E6E">
      <w:pPr>
        <w:spacing w:after="0"/>
        <w:rPr>
          <w:lang w:eastAsia="da-DK"/>
        </w:rPr>
      </w:pPr>
      <w:r>
        <w:rPr>
          <w:lang w:eastAsia="da-DK"/>
        </w:rPr>
        <w:t>I det følgende gennemgås kort nogle udvalgte resultater fra spørgeskemaundersøgelsen, hvor der ses forskel på dels pigers og drenges opfattelse, dels på grupper med forskellig læsehyppighed.</w:t>
      </w:r>
    </w:p>
    <w:p w:rsidR="00F4298F" w:rsidRDefault="00F4298F" w:rsidP="00082E6E">
      <w:pPr>
        <w:spacing w:after="0"/>
        <w:rPr>
          <w:lang w:eastAsia="da-DK"/>
        </w:rPr>
      </w:pPr>
    </w:p>
    <w:p w:rsidR="00F4298F" w:rsidRPr="00F4298F" w:rsidRDefault="00F4298F" w:rsidP="00F4298F">
      <w:pPr>
        <w:spacing w:after="0"/>
        <w:rPr>
          <w:u w:val="single"/>
        </w:rPr>
      </w:pPr>
      <w:r w:rsidRPr="00F4298F">
        <w:rPr>
          <w:u w:val="single"/>
        </w:rPr>
        <w:t xml:space="preserve">3. Hvor svært var det at forstå koderne? </w:t>
      </w:r>
    </w:p>
    <w:p w:rsidR="00F4298F" w:rsidRDefault="00F4298F" w:rsidP="00F4298F">
      <w:r>
        <w:rPr>
          <w:noProof/>
        </w:rPr>
        <w:drawing>
          <wp:inline distT="0" distB="0" distL="0" distR="0">
            <wp:extent cx="6164580" cy="1203960"/>
            <wp:effectExtent l="0" t="0" r="7620" b="0"/>
            <wp:docPr id="15" name="Billed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64580" cy="1203960"/>
                    </a:xfrm>
                    <a:prstGeom prst="rect">
                      <a:avLst/>
                    </a:prstGeom>
                    <a:solidFill>
                      <a:srgbClr val="FFFFFF"/>
                    </a:solidFill>
                    <a:ln>
                      <a:noFill/>
                    </a:ln>
                  </pic:spPr>
                </pic:pic>
              </a:graphicData>
            </a:graphic>
          </wp:inline>
        </w:drawing>
      </w:r>
    </w:p>
    <w:p w:rsidR="009064BE" w:rsidRDefault="009064BE" w:rsidP="00082E6E">
      <w:pPr>
        <w:spacing w:after="0"/>
        <w:rPr>
          <w:lang w:eastAsia="da-DK"/>
        </w:rPr>
      </w:pPr>
    </w:p>
    <w:p w:rsidR="00F4298F" w:rsidRDefault="00F4298F" w:rsidP="00F4298F">
      <w:pPr>
        <w:pStyle w:val="Overskrift2"/>
        <w:numPr>
          <w:ilvl w:val="0"/>
          <w:numId w:val="39"/>
        </w:numPr>
        <w:rPr>
          <w:lang w:eastAsia="da-DK"/>
        </w:rPr>
      </w:pPr>
      <w:r>
        <w:rPr>
          <w:lang w:eastAsia="da-DK"/>
        </w:rPr>
        <w:t>36 pct. af drengene synes, det var svært at forstå koderne – andelen af piger, der synes, det nemt og svært er lige stor (13 pct.)</w:t>
      </w:r>
    </w:p>
    <w:p w:rsidR="00F4298F" w:rsidRDefault="00F4298F" w:rsidP="00F4298F">
      <w:pPr>
        <w:rPr>
          <w:lang w:eastAsia="da-DK"/>
        </w:rPr>
      </w:pPr>
    </w:p>
    <w:p w:rsidR="00F4298F" w:rsidRPr="00F4298F" w:rsidRDefault="00F4298F" w:rsidP="00F4298F">
      <w:pPr>
        <w:pStyle w:val="Overskrift2"/>
        <w:rPr>
          <w:color w:val="auto"/>
          <w:u w:val="single"/>
        </w:rPr>
      </w:pPr>
      <w:r w:rsidRPr="00F4298F">
        <w:rPr>
          <w:color w:val="auto"/>
          <w:u w:val="single"/>
        </w:rPr>
        <w:t>7. Gav oplevelsen i rummene dig lyst til at læse en historie, der handler om noget af det samme?</w:t>
      </w:r>
    </w:p>
    <w:p w:rsidR="00F4298F" w:rsidRDefault="00F4298F" w:rsidP="00F4298F">
      <w:r>
        <w:rPr>
          <w:noProof/>
        </w:rPr>
        <w:drawing>
          <wp:inline distT="0" distB="0" distL="0" distR="0">
            <wp:extent cx="6164580" cy="1203960"/>
            <wp:effectExtent l="0" t="0" r="7620" b="0"/>
            <wp:docPr id="18" name="Billed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64580" cy="1203960"/>
                    </a:xfrm>
                    <a:prstGeom prst="rect">
                      <a:avLst/>
                    </a:prstGeom>
                    <a:solidFill>
                      <a:srgbClr val="FFFFFF"/>
                    </a:solidFill>
                    <a:ln>
                      <a:noFill/>
                    </a:ln>
                  </pic:spPr>
                </pic:pic>
              </a:graphicData>
            </a:graphic>
          </wp:inline>
        </w:drawing>
      </w:r>
    </w:p>
    <w:p w:rsidR="00F4298F" w:rsidRPr="00F4298F" w:rsidRDefault="00F4298F" w:rsidP="00F4298F">
      <w:pPr>
        <w:spacing w:after="0"/>
        <w:rPr>
          <w:u w:val="single"/>
        </w:rPr>
      </w:pPr>
      <w:r w:rsidRPr="00F4298F">
        <w:rPr>
          <w:u w:val="single"/>
        </w:rPr>
        <w:t>8. Har du læst noget i samme genre, siden du prøvede rummene?</w:t>
      </w:r>
    </w:p>
    <w:p w:rsidR="00F4298F" w:rsidRDefault="00F4298F" w:rsidP="00F4298F">
      <w:r>
        <w:rPr>
          <w:noProof/>
        </w:rPr>
        <w:drawing>
          <wp:inline distT="0" distB="0" distL="0" distR="0">
            <wp:extent cx="6164580" cy="1203960"/>
            <wp:effectExtent l="0" t="0" r="7620" b="0"/>
            <wp:docPr id="17" name="Billed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64580" cy="1203960"/>
                    </a:xfrm>
                    <a:prstGeom prst="rect">
                      <a:avLst/>
                    </a:prstGeom>
                    <a:solidFill>
                      <a:srgbClr val="FFFFFF"/>
                    </a:solidFill>
                    <a:ln>
                      <a:noFill/>
                    </a:ln>
                  </pic:spPr>
                </pic:pic>
              </a:graphicData>
            </a:graphic>
          </wp:inline>
        </w:drawing>
      </w:r>
    </w:p>
    <w:p w:rsidR="00F4298F" w:rsidRDefault="00FA6CDB" w:rsidP="00F4298F">
      <w:pPr>
        <w:pStyle w:val="Overskrift2"/>
        <w:numPr>
          <w:ilvl w:val="0"/>
          <w:numId w:val="39"/>
        </w:numPr>
      </w:pPr>
      <w:r>
        <w:rPr>
          <w:lang w:eastAsia="da-DK"/>
        </w:rPr>
        <w:t xml:space="preserve">43 pct. af drengene fik i høj grad lyst til at læse en historie </w:t>
      </w:r>
      <w:r>
        <w:t>med samme handling, og 29 pct. af drengene har læst noget i samme genre efterfølgende.</w:t>
      </w:r>
    </w:p>
    <w:p w:rsidR="00FA6CDB" w:rsidRPr="00FA6CDB" w:rsidRDefault="00FA6CDB" w:rsidP="00FA6CDB">
      <w:pPr>
        <w:pStyle w:val="Overskrift2"/>
        <w:numPr>
          <w:ilvl w:val="0"/>
          <w:numId w:val="39"/>
        </w:numPr>
      </w:pPr>
      <w:r>
        <w:rPr>
          <w:lang w:eastAsia="da-DK"/>
        </w:rPr>
        <w:t xml:space="preserve">31 pct. af pigerne fik i høj grad lyst til at læse en historie </w:t>
      </w:r>
      <w:r>
        <w:t>med samme handling, og 19 pct. af pigerne har læst noget i samme genre efterfølgende.</w:t>
      </w: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FA6CDB" w:rsidRPr="00FA6CDB" w:rsidRDefault="00FA6CDB" w:rsidP="00FA6CDB">
      <w:pPr>
        <w:spacing w:after="0"/>
        <w:rPr>
          <w:u w:val="single"/>
        </w:rPr>
      </w:pPr>
      <w:r w:rsidRPr="00FA6CDB">
        <w:rPr>
          <w:u w:val="single"/>
        </w:rPr>
        <w:lastRenderedPageBreak/>
        <w:t>1. Hvor godt kan du huske din tur rundt i Room of Stories på biblioteket?</w:t>
      </w:r>
    </w:p>
    <w:p w:rsidR="00FA6CDB" w:rsidRDefault="00FA6CDB" w:rsidP="00FA6CDB">
      <w:r>
        <w:rPr>
          <w:noProof/>
        </w:rPr>
        <w:drawing>
          <wp:inline distT="0" distB="0" distL="0" distR="0">
            <wp:extent cx="6164580" cy="1767840"/>
            <wp:effectExtent l="0" t="0" r="7620" b="3810"/>
            <wp:docPr id="22" name="Billed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64580" cy="1767840"/>
                    </a:xfrm>
                    <a:prstGeom prst="rect">
                      <a:avLst/>
                    </a:prstGeom>
                    <a:solidFill>
                      <a:srgbClr val="FFFFFF"/>
                    </a:solidFill>
                    <a:ln>
                      <a:noFill/>
                    </a:ln>
                  </pic:spPr>
                </pic:pic>
              </a:graphicData>
            </a:graphic>
          </wp:inline>
        </w:drawing>
      </w:r>
    </w:p>
    <w:p w:rsidR="00FA6CDB" w:rsidRPr="00FA6CDB" w:rsidRDefault="00FA6CDB" w:rsidP="00FA6CDB">
      <w:pPr>
        <w:spacing w:after="0"/>
        <w:rPr>
          <w:u w:val="single"/>
        </w:rPr>
      </w:pPr>
      <w:r w:rsidRPr="00FA6CDB">
        <w:rPr>
          <w:u w:val="single"/>
        </w:rPr>
        <w:t>2. Hvor sjovt var det at prøve de forskellige rum?</w:t>
      </w:r>
    </w:p>
    <w:p w:rsidR="00FA6CDB" w:rsidRDefault="00FA6CDB" w:rsidP="00FA6CDB">
      <w:r>
        <w:rPr>
          <w:noProof/>
        </w:rPr>
        <w:drawing>
          <wp:inline distT="0" distB="0" distL="0" distR="0">
            <wp:extent cx="6164580" cy="1767840"/>
            <wp:effectExtent l="0" t="0" r="7620" b="3810"/>
            <wp:docPr id="21" name="Billed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64580" cy="1767840"/>
                    </a:xfrm>
                    <a:prstGeom prst="rect">
                      <a:avLst/>
                    </a:prstGeom>
                    <a:solidFill>
                      <a:srgbClr val="FFFFFF"/>
                    </a:solidFill>
                    <a:ln>
                      <a:noFill/>
                    </a:ln>
                  </pic:spPr>
                </pic:pic>
              </a:graphicData>
            </a:graphic>
          </wp:inline>
        </w:drawing>
      </w:r>
    </w:p>
    <w:p w:rsidR="00FA6CDB" w:rsidRPr="00FA6CDB" w:rsidRDefault="00FA6CDB" w:rsidP="00FA6CDB">
      <w:pPr>
        <w:spacing w:after="0"/>
        <w:rPr>
          <w:u w:val="single"/>
        </w:rPr>
      </w:pPr>
      <w:r w:rsidRPr="00FA6CDB">
        <w:rPr>
          <w:u w:val="single"/>
        </w:rPr>
        <w:t xml:space="preserve">3. Hvor svært var det at forstå koderne? </w:t>
      </w:r>
    </w:p>
    <w:p w:rsidR="00FA6CDB" w:rsidRDefault="00FA6CDB" w:rsidP="00FA6CDB">
      <w:r>
        <w:rPr>
          <w:noProof/>
        </w:rPr>
        <w:drawing>
          <wp:inline distT="0" distB="0" distL="0" distR="0">
            <wp:extent cx="6164580" cy="1767840"/>
            <wp:effectExtent l="0" t="0" r="7620" b="3810"/>
            <wp:docPr id="19" name="Billed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64580" cy="1767840"/>
                    </a:xfrm>
                    <a:prstGeom prst="rect">
                      <a:avLst/>
                    </a:prstGeom>
                    <a:solidFill>
                      <a:srgbClr val="FFFFFF"/>
                    </a:solidFill>
                    <a:ln>
                      <a:noFill/>
                    </a:ln>
                  </pic:spPr>
                </pic:pic>
              </a:graphicData>
            </a:graphic>
          </wp:inline>
        </w:drawing>
      </w:r>
    </w:p>
    <w:p w:rsidR="00FA6CDB" w:rsidRPr="00FA6CDB" w:rsidRDefault="00FA6CDB" w:rsidP="00FA6CDB">
      <w:pPr>
        <w:spacing w:after="0"/>
        <w:rPr>
          <w:u w:val="single"/>
        </w:rPr>
      </w:pPr>
      <w:r w:rsidRPr="00FA6CDB">
        <w:rPr>
          <w:u w:val="single"/>
        </w:rPr>
        <w:t>4. Hvor godt forstod du Herberts historie?</w:t>
      </w:r>
    </w:p>
    <w:p w:rsidR="00FA6CDB" w:rsidRDefault="00FA6CDB" w:rsidP="00FA6CDB">
      <w:r>
        <w:rPr>
          <w:noProof/>
        </w:rPr>
        <w:drawing>
          <wp:inline distT="0" distB="0" distL="0" distR="0" wp14:anchorId="53380C08" wp14:editId="2832617B">
            <wp:extent cx="6164580" cy="1767840"/>
            <wp:effectExtent l="0" t="0" r="7620" b="3810"/>
            <wp:docPr id="20" name="Billed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64580" cy="1767840"/>
                    </a:xfrm>
                    <a:prstGeom prst="rect">
                      <a:avLst/>
                    </a:prstGeom>
                    <a:solidFill>
                      <a:srgbClr val="FFFFFF"/>
                    </a:solidFill>
                    <a:ln>
                      <a:noFill/>
                    </a:ln>
                  </pic:spPr>
                </pic:pic>
              </a:graphicData>
            </a:graphic>
          </wp:inline>
        </w:drawing>
      </w:r>
    </w:p>
    <w:p w:rsidR="009064BE" w:rsidRDefault="00042227" w:rsidP="00036BFC">
      <w:pPr>
        <w:spacing w:after="0"/>
        <w:rPr>
          <w:lang w:eastAsia="da-DK"/>
        </w:rPr>
      </w:pPr>
      <w:r>
        <w:rPr>
          <w:lang w:eastAsia="da-DK"/>
        </w:rPr>
        <w:lastRenderedPageBreak/>
        <w:t>Procentdifferencen (andel, der svarer positivt på et spørgsmål, minus andel, der svarer negativt) er for de fire spørgsmål følgende:</w:t>
      </w:r>
    </w:p>
    <w:p w:rsidR="009064BE" w:rsidRDefault="009064BE" w:rsidP="00082E6E">
      <w:pPr>
        <w:spacing w:after="0"/>
        <w:rPr>
          <w:lang w:eastAsia="da-DK"/>
        </w:rPr>
      </w:pPr>
    </w:p>
    <w:tbl>
      <w:tblPr>
        <w:tblStyle w:val="Tabel-Gitter"/>
        <w:tblW w:w="0" w:type="auto"/>
        <w:tblLook w:val="04A0" w:firstRow="1" w:lastRow="0" w:firstColumn="1" w:lastColumn="0" w:noHBand="0" w:noVBand="1"/>
      </w:tblPr>
      <w:tblGrid>
        <w:gridCol w:w="5665"/>
        <w:gridCol w:w="990"/>
        <w:gridCol w:w="991"/>
        <w:gridCol w:w="991"/>
        <w:gridCol w:w="991"/>
      </w:tblGrid>
      <w:tr w:rsidR="00036BFC" w:rsidRPr="00036BFC" w:rsidTr="00036BFC">
        <w:tc>
          <w:tcPr>
            <w:tcW w:w="5665" w:type="dxa"/>
            <w:shd w:val="clear" w:color="auto" w:fill="D9D9D9" w:themeFill="background1" w:themeFillShade="D9"/>
          </w:tcPr>
          <w:p w:rsidR="00036BFC" w:rsidRPr="00036BFC" w:rsidRDefault="00036BFC" w:rsidP="00036BFC">
            <w:pPr>
              <w:spacing w:after="0"/>
              <w:jc w:val="center"/>
              <w:rPr>
                <w:b/>
                <w:sz w:val="18"/>
                <w:szCs w:val="18"/>
              </w:rPr>
            </w:pPr>
          </w:p>
        </w:tc>
        <w:tc>
          <w:tcPr>
            <w:tcW w:w="990" w:type="dxa"/>
            <w:shd w:val="clear" w:color="auto" w:fill="D9D9D9" w:themeFill="background1" w:themeFillShade="D9"/>
          </w:tcPr>
          <w:p w:rsidR="00036BFC" w:rsidRPr="00036BFC" w:rsidRDefault="00036BFC" w:rsidP="00036BFC">
            <w:pPr>
              <w:spacing w:after="0"/>
              <w:jc w:val="center"/>
              <w:rPr>
                <w:b/>
                <w:sz w:val="18"/>
                <w:szCs w:val="18"/>
                <w:lang w:eastAsia="da-DK"/>
              </w:rPr>
            </w:pPr>
            <w:r w:rsidRPr="00036BFC">
              <w:rPr>
                <w:b/>
                <w:sz w:val="18"/>
                <w:szCs w:val="18"/>
                <w:lang w:eastAsia="da-DK"/>
              </w:rPr>
              <w:t>Dagligt</w:t>
            </w:r>
          </w:p>
        </w:tc>
        <w:tc>
          <w:tcPr>
            <w:tcW w:w="991" w:type="dxa"/>
            <w:shd w:val="clear" w:color="auto" w:fill="D9D9D9" w:themeFill="background1" w:themeFillShade="D9"/>
          </w:tcPr>
          <w:p w:rsidR="00036BFC" w:rsidRPr="00036BFC" w:rsidRDefault="00036BFC" w:rsidP="00036BFC">
            <w:pPr>
              <w:spacing w:after="0"/>
              <w:jc w:val="center"/>
              <w:rPr>
                <w:b/>
                <w:sz w:val="18"/>
                <w:szCs w:val="18"/>
                <w:lang w:eastAsia="da-DK"/>
              </w:rPr>
            </w:pPr>
            <w:r w:rsidRPr="00036BFC">
              <w:rPr>
                <w:b/>
                <w:sz w:val="18"/>
                <w:szCs w:val="18"/>
                <w:lang w:eastAsia="da-DK"/>
              </w:rPr>
              <w:t>4-6 dage</w:t>
            </w:r>
          </w:p>
        </w:tc>
        <w:tc>
          <w:tcPr>
            <w:tcW w:w="991" w:type="dxa"/>
            <w:shd w:val="clear" w:color="auto" w:fill="D9D9D9" w:themeFill="background1" w:themeFillShade="D9"/>
          </w:tcPr>
          <w:p w:rsidR="00036BFC" w:rsidRPr="00036BFC" w:rsidRDefault="00036BFC" w:rsidP="00036BFC">
            <w:pPr>
              <w:spacing w:after="0"/>
              <w:jc w:val="center"/>
              <w:rPr>
                <w:b/>
                <w:sz w:val="18"/>
                <w:szCs w:val="18"/>
                <w:lang w:eastAsia="da-DK"/>
              </w:rPr>
            </w:pPr>
            <w:r w:rsidRPr="00036BFC">
              <w:rPr>
                <w:b/>
                <w:sz w:val="18"/>
                <w:szCs w:val="18"/>
                <w:lang w:eastAsia="da-DK"/>
              </w:rPr>
              <w:t>1-3 dage</w:t>
            </w:r>
          </w:p>
        </w:tc>
        <w:tc>
          <w:tcPr>
            <w:tcW w:w="991" w:type="dxa"/>
            <w:shd w:val="clear" w:color="auto" w:fill="D9D9D9" w:themeFill="background1" w:themeFillShade="D9"/>
          </w:tcPr>
          <w:p w:rsidR="00036BFC" w:rsidRPr="00036BFC" w:rsidRDefault="00036BFC" w:rsidP="00036BFC">
            <w:pPr>
              <w:spacing w:after="0"/>
              <w:jc w:val="center"/>
              <w:rPr>
                <w:b/>
                <w:sz w:val="18"/>
                <w:szCs w:val="18"/>
                <w:lang w:eastAsia="da-DK"/>
              </w:rPr>
            </w:pPr>
            <w:r w:rsidRPr="00036BFC">
              <w:rPr>
                <w:b/>
                <w:sz w:val="18"/>
                <w:szCs w:val="18"/>
                <w:lang w:eastAsia="da-DK"/>
              </w:rPr>
              <w:t>Sjældnere</w:t>
            </w:r>
          </w:p>
        </w:tc>
      </w:tr>
      <w:tr w:rsidR="00036BFC" w:rsidRPr="00036BFC" w:rsidTr="00036BFC">
        <w:tc>
          <w:tcPr>
            <w:tcW w:w="5665" w:type="dxa"/>
          </w:tcPr>
          <w:p w:rsidR="00036BFC" w:rsidRPr="00036BFC" w:rsidRDefault="00036BFC" w:rsidP="00082E6E">
            <w:pPr>
              <w:spacing w:after="0"/>
              <w:rPr>
                <w:sz w:val="18"/>
                <w:szCs w:val="18"/>
              </w:rPr>
            </w:pPr>
            <w:r w:rsidRPr="00036BFC">
              <w:rPr>
                <w:sz w:val="18"/>
                <w:szCs w:val="18"/>
              </w:rPr>
              <w:t>1. Hvor godt kan du huske din tur rundt i Room of Stories på biblioteket?</w:t>
            </w:r>
          </w:p>
        </w:tc>
        <w:tc>
          <w:tcPr>
            <w:tcW w:w="990" w:type="dxa"/>
          </w:tcPr>
          <w:p w:rsidR="00036BFC" w:rsidRPr="00036BFC" w:rsidRDefault="00036BFC" w:rsidP="00036BFC">
            <w:pPr>
              <w:spacing w:after="0"/>
              <w:jc w:val="right"/>
              <w:rPr>
                <w:sz w:val="18"/>
                <w:szCs w:val="18"/>
                <w:lang w:eastAsia="da-DK"/>
              </w:rPr>
            </w:pPr>
            <w:r>
              <w:rPr>
                <w:sz w:val="18"/>
                <w:szCs w:val="18"/>
                <w:lang w:eastAsia="da-DK"/>
              </w:rPr>
              <w:t>92</w:t>
            </w:r>
          </w:p>
        </w:tc>
        <w:tc>
          <w:tcPr>
            <w:tcW w:w="991" w:type="dxa"/>
          </w:tcPr>
          <w:p w:rsidR="00036BFC" w:rsidRPr="00036BFC" w:rsidRDefault="00036BFC" w:rsidP="00036BFC">
            <w:pPr>
              <w:spacing w:after="0"/>
              <w:jc w:val="right"/>
              <w:rPr>
                <w:sz w:val="18"/>
                <w:szCs w:val="18"/>
                <w:lang w:eastAsia="da-DK"/>
              </w:rPr>
            </w:pPr>
            <w:r>
              <w:rPr>
                <w:sz w:val="18"/>
                <w:szCs w:val="18"/>
                <w:lang w:eastAsia="da-DK"/>
              </w:rPr>
              <w:t>73</w:t>
            </w:r>
          </w:p>
        </w:tc>
        <w:tc>
          <w:tcPr>
            <w:tcW w:w="991" w:type="dxa"/>
          </w:tcPr>
          <w:p w:rsidR="00036BFC" w:rsidRPr="00036BFC" w:rsidRDefault="00036BFC" w:rsidP="00036BFC">
            <w:pPr>
              <w:spacing w:after="0"/>
              <w:jc w:val="right"/>
              <w:rPr>
                <w:sz w:val="18"/>
                <w:szCs w:val="18"/>
                <w:lang w:eastAsia="da-DK"/>
              </w:rPr>
            </w:pPr>
            <w:r>
              <w:rPr>
                <w:sz w:val="18"/>
                <w:szCs w:val="18"/>
                <w:lang w:eastAsia="da-DK"/>
              </w:rPr>
              <w:t>34</w:t>
            </w:r>
          </w:p>
        </w:tc>
        <w:tc>
          <w:tcPr>
            <w:tcW w:w="991" w:type="dxa"/>
          </w:tcPr>
          <w:p w:rsidR="00036BFC" w:rsidRPr="00036BFC" w:rsidRDefault="00036BFC" w:rsidP="00036BFC">
            <w:pPr>
              <w:spacing w:after="0"/>
              <w:jc w:val="right"/>
              <w:rPr>
                <w:sz w:val="18"/>
                <w:szCs w:val="18"/>
                <w:lang w:eastAsia="da-DK"/>
              </w:rPr>
            </w:pPr>
            <w:r>
              <w:rPr>
                <w:sz w:val="18"/>
                <w:szCs w:val="18"/>
                <w:lang w:eastAsia="da-DK"/>
              </w:rPr>
              <w:t>100</w:t>
            </w:r>
          </w:p>
        </w:tc>
      </w:tr>
      <w:tr w:rsidR="00036BFC" w:rsidRPr="00036BFC" w:rsidTr="00036BFC">
        <w:tc>
          <w:tcPr>
            <w:tcW w:w="5665" w:type="dxa"/>
          </w:tcPr>
          <w:p w:rsidR="00036BFC" w:rsidRPr="00036BFC" w:rsidRDefault="00036BFC" w:rsidP="00082E6E">
            <w:pPr>
              <w:spacing w:after="0"/>
              <w:rPr>
                <w:sz w:val="18"/>
                <w:szCs w:val="18"/>
              </w:rPr>
            </w:pPr>
            <w:r w:rsidRPr="00036BFC">
              <w:rPr>
                <w:sz w:val="18"/>
                <w:szCs w:val="18"/>
              </w:rPr>
              <w:t>2. Hvor sjovt var det at prøve de forskellige rum?</w:t>
            </w:r>
          </w:p>
        </w:tc>
        <w:tc>
          <w:tcPr>
            <w:tcW w:w="990" w:type="dxa"/>
          </w:tcPr>
          <w:p w:rsidR="00036BFC" w:rsidRPr="00036BFC" w:rsidRDefault="00036BFC" w:rsidP="00036BFC">
            <w:pPr>
              <w:spacing w:after="0"/>
              <w:jc w:val="right"/>
              <w:rPr>
                <w:sz w:val="18"/>
                <w:szCs w:val="18"/>
                <w:lang w:eastAsia="da-DK"/>
              </w:rPr>
            </w:pPr>
            <w:r>
              <w:rPr>
                <w:sz w:val="18"/>
                <w:szCs w:val="18"/>
                <w:lang w:eastAsia="da-DK"/>
              </w:rPr>
              <w:t>100</w:t>
            </w:r>
          </w:p>
        </w:tc>
        <w:tc>
          <w:tcPr>
            <w:tcW w:w="991" w:type="dxa"/>
          </w:tcPr>
          <w:p w:rsidR="00036BFC" w:rsidRPr="00036BFC" w:rsidRDefault="00036BFC" w:rsidP="00036BFC">
            <w:pPr>
              <w:spacing w:after="0"/>
              <w:jc w:val="right"/>
              <w:rPr>
                <w:sz w:val="18"/>
                <w:szCs w:val="18"/>
                <w:lang w:eastAsia="da-DK"/>
              </w:rPr>
            </w:pPr>
            <w:r>
              <w:rPr>
                <w:sz w:val="18"/>
                <w:szCs w:val="18"/>
                <w:lang w:eastAsia="da-DK"/>
              </w:rPr>
              <w:t>82</w:t>
            </w:r>
          </w:p>
        </w:tc>
        <w:tc>
          <w:tcPr>
            <w:tcW w:w="991" w:type="dxa"/>
          </w:tcPr>
          <w:p w:rsidR="00036BFC" w:rsidRPr="00036BFC" w:rsidRDefault="00036BFC" w:rsidP="00036BFC">
            <w:pPr>
              <w:spacing w:after="0"/>
              <w:jc w:val="right"/>
              <w:rPr>
                <w:sz w:val="18"/>
                <w:szCs w:val="18"/>
                <w:lang w:eastAsia="da-DK"/>
              </w:rPr>
            </w:pPr>
            <w:r>
              <w:rPr>
                <w:sz w:val="18"/>
                <w:szCs w:val="18"/>
                <w:lang w:eastAsia="da-DK"/>
              </w:rPr>
              <w:t>66</w:t>
            </w:r>
          </w:p>
        </w:tc>
        <w:tc>
          <w:tcPr>
            <w:tcW w:w="991" w:type="dxa"/>
          </w:tcPr>
          <w:p w:rsidR="00036BFC" w:rsidRPr="00036BFC" w:rsidRDefault="00036BFC" w:rsidP="00036BFC">
            <w:pPr>
              <w:spacing w:after="0"/>
              <w:jc w:val="right"/>
              <w:rPr>
                <w:sz w:val="18"/>
                <w:szCs w:val="18"/>
                <w:lang w:eastAsia="da-DK"/>
              </w:rPr>
            </w:pPr>
            <w:r>
              <w:rPr>
                <w:sz w:val="18"/>
                <w:szCs w:val="18"/>
                <w:lang w:eastAsia="da-DK"/>
              </w:rPr>
              <w:t>100</w:t>
            </w:r>
          </w:p>
        </w:tc>
      </w:tr>
      <w:tr w:rsidR="00036BFC" w:rsidRPr="00036BFC" w:rsidTr="00036BFC">
        <w:tc>
          <w:tcPr>
            <w:tcW w:w="5665" w:type="dxa"/>
          </w:tcPr>
          <w:p w:rsidR="00036BFC" w:rsidRPr="00036BFC" w:rsidRDefault="00036BFC" w:rsidP="00082E6E">
            <w:pPr>
              <w:spacing w:after="0"/>
              <w:rPr>
                <w:sz w:val="18"/>
                <w:szCs w:val="18"/>
              </w:rPr>
            </w:pPr>
            <w:r w:rsidRPr="00036BFC">
              <w:rPr>
                <w:sz w:val="18"/>
                <w:szCs w:val="18"/>
              </w:rPr>
              <w:t xml:space="preserve">3. Hvor svært var det at forstå koderne? </w:t>
            </w:r>
          </w:p>
        </w:tc>
        <w:tc>
          <w:tcPr>
            <w:tcW w:w="990" w:type="dxa"/>
          </w:tcPr>
          <w:p w:rsidR="00036BFC" w:rsidRPr="00036BFC" w:rsidRDefault="00036BFC" w:rsidP="00036BFC">
            <w:pPr>
              <w:spacing w:after="0"/>
              <w:jc w:val="right"/>
              <w:rPr>
                <w:sz w:val="18"/>
                <w:szCs w:val="18"/>
                <w:lang w:eastAsia="da-DK"/>
              </w:rPr>
            </w:pPr>
            <w:r>
              <w:rPr>
                <w:sz w:val="18"/>
                <w:szCs w:val="18"/>
                <w:lang w:eastAsia="da-DK"/>
              </w:rPr>
              <w:t>-9</w:t>
            </w:r>
          </w:p>
        </w:tc>
        <w:tc>
          <w:tcPr>
            <w:tcW w:w="991" w:type="dxa"/>
          </w:tcPr>
          <w:p w:rsidR="00036BFC" w:rsidRPr="00036BFC" w:rsidRDefault="00036BFC" w:rsidP="00036BFC">
            <w:pPr>
              <w:spacing w:after="0"/>
              <w:jc w:val="right"/>
              <w:rPr>
                <w:sz w:val="18"/>
                <w:szCs w:val="18"/>
                <w:lang w:eastAsia="da-DK"/>
              </w:rPr>
            </w:pPr>
            <w:r>
              <w:rPr>
                <w:sz w:val="18"/>
                <w:szCs w:val="18"/>
                <w:lang w:eastAsia="da-DK"/>
              </w:rPr>
              <w:t>-18</w:t>
            </w:r>
          </w:p>
        </w:tc>
        <w:tc>
          <w:tcPr>
            <w:tcW w:w="991" w:type="dxa"/>
          </w:tcPr>
          <w:p w:rsidR="00036BFC" w:rsidRPr="00036BFC" w:rsidRDefault="00036BFC" w:rsidP="00036BFC">
            <w:pPr>
              <w:spacing w:after="0"/>
              <w:jc w:val="right"/>
              <w:rPr>
                <w:sz w:val="18"/>
                <w:szCs w:val="18"/>
                <w:lang w:eastAsia="da-DK"/>
              </w:rPr>
            </w:pPr>
            <w:r>
              <w:rPr>
                <w:sz w:val="18"/>
                <w:szCs w:val="18"/>
                <w:lang w:eastAsia="da-DK"/>
              </w:rPr>
              <w:t>-33</w:t>
            </w:r>
          </w:p>
        </w:tc>
        <w:tc>
          <w:tcPr>
            <w:tcW w:w="991" w:type="dxa"/>
          </w:tcPr>
          <w:p w:rsidR="00036BFC" w:rsidRPr="00036BFC" w:rsidRDefault="00036BFC" w:rsidP="00036BFC">
            <w:pPr>
              <w:spacing w:after="0"/>
              <w:jc w:val="right"/>
              <w:rPr>
                <w:sz w:val="18"/>
                <w:szCs w:val="18"/>
                <w:lang w:eastAsia="da-DK"/>
              </w:rPr>
            </w:pPr>
            <w:r>
              <w:rPr>
                <w:sz w:val="18"/>
                <w:szCs w:val="18"/>
                <w:lang w:eastAsia="da-DK"/>
              </w:rPr>
              <w:t>-25</w:t>
            </w:r>
          </w:p>
        </w:tc>
      </w:tr>
      <w:tr w:rsidR="00036BFC" w:rsidRPr="00036BFC" w:rsidTr="00036BFC">
        <w:tc>
          <w:tcPr>
            <w:tcW w:w="5665" w:type="dxa"/>
          </w:tcPr>
          <w:p w:rsidR="00036BFC" w:rsidRPr="00036BFC" w:rsidRDefault="00036BFC" w:rsidP="00082E6E">
            <w:pPr>
              <w:spacing w:after="0"/>
              <w:rPr>
                <w:sz w:val="18"/>
                <w:szCs w:val="18"/>
              </w:rPr>
            </w:pPr>
            <w:r w:rsidRPr="00036BFC">
              <w:rPr>
                <w:sz w:val="18"/>
                <w:szCs w:val="18"/>
              </w:rPr>
              <w:t>4. Hvor godt forstod du Herberts historie?</w:t>
            </w:r>
          </w:p>
        </w:tc>
        <w:tc>
          <w:tcPr>
            <w:tcW w:w="990" w:type="dxa"/>
          </w:tcPr>
          <w:p w:rsidR="00036BFC" w:rsidRPr="00036BFC" w:rsidRDefault="00036BFC" w:rsidP="00036BFC">
            <w:pPr>
              <w:spacing w:after="0"/>
              <w:jc w:val="right"/>
              <w:rPr>
                <w:sz w:val="18"/>
                <w:szCs w:val="18"/>
                <w:lang w:eastAsia="da-DK"/>
              </w:rPr>
            </w:pPr>
            <w:r>
              <w:rPr>
                <w:sz w:val="18"/>
                <w:szCs w:val="18"/>
                <w:lang w:eastAsia="da-DK"/>
              </w:rPr>
              <w:t>100</w:t>
            </w:r>
          </w:p>
        </w:tc>
        <w:tc>
          <w:tcPr>
            <w:tcW w:w="991" w:type="dxa"/>
          </w:tcPr>
          <w:p w:rsidR="00036BFC" w:rsidRPr="00036BFC" w:rsidRDefault="00036BFC" w:rsidP="00036BFC">
            <w:pPr>
              <w:spacing w:after="0"/>
              <w:jc w:val="right"/>
              <w:rPr>
                <w:sz w:val="18"/>
                <w:szCs w:val="18"/>
                <w:lang w:eastAsia="da-DK"/>
              </w:rPr>
            </w:pPr>
            <w:r>
              <w:rPr>
                <w:sz w:val="18"/>
                <w:szCs w:val="18"/>
                <w:lang w:eastAsia="da-DK"/>
              </w:rPr>
              <w:t>64</w:t>
            </w:r>
          </w:p>
        </w:tc>
        <w:tc>
          <w:tcPr>
            <w:tcW w:w="991" w:type="dxa"/>
          </w:tcPr>
          <w:p w:rsidR="00036BFC" w:rsidRPr="00036BFC" w:rsidRDefault="00036BFC" w:rsidP="00036BFC">
            <w:pPr>
              <w:spacing w:after="0"/>
              <w:jc w:val="right"/>
              <w:rPr>
                <w:sz w:val="18"/>
                <w:szCs w:val="18"/>
                <w:lang w:eastAsia="da-DK"/>
              </w:rPr>
            </w:pPr>
            <w:r>
              <w:rPr>
                <w:sz w:val="18"/>
                <w:szCs w:val="18"/>
                <w:lang w:eastAsia="da-DK"/>
              </w:rPr>
              <w:t>67</w:t>
            </w:r>
          </w:p>
        </w:tc>
        <w:tc>
          <w:tcPr>
            <w:tcW w:w="991" w:type="dxa"/>
          </w:tcPr>
          <w:p w:rsidR="00036BFC" w:rsidRPr="00036BFC" w:rsidRDefault="00036BFC" w:rsidP="00036BFC">
            <w:pPr>
              <w:spacing w:after="0"/>
              <w:jc w:val="right"/>
              <w:rPr>
                <w:sz w:val="18"/>
                <w:szCs w:val="18"/>
                <w:lang w:eastAsia="da-DK"/>
              </w:rPr>
            </w:pPr>
            <w:r>
              <w:rPr>
                <w:sz w:val="18"/>
                <w:szCs w:val="18"/>
                <w:lang w:eastAsia="da-DK"/>
              </w:rPr>
              <w:t>100</w:t>
            </w:r>
          </w:p>
        </w:tc>
      </w:tr>
    </w:tbl>
    <w:p w:rsidR="009064BE" w:rsidRDefault="009064BE" w:rsidP="00082E6E">
      <w:pPr>
        <w:spacing w:after="0"/>
        <w:rPr>
          <w:lang w:eastAsia="da-DK"/>
        </w:rPr>
      </w:pPr>
    </w:p>
    <w:p w:rsidR="009064BE" w:rsidRDefault="00036BFC" w:rsidP="00036BFC">
      <w:pPr>
        <w:pStyle w:val="Overskrift2"/>
        <w:numPr>
          <w:ilvl w:val="0"/>
          <w:numId w:val="39"/>
        </w:numPr>
        <w:rPr>
          <w:lang w:eastAsia="da-DK"/>
        </w:rPr>
      </w:pPr>
      <w:r>
        <w:rPr>
          <w:lang w:eastAsia="da-DK"/>
        </w:rPr>
        <w:t xml:space="preserve">Der er en tendens til, at jo hyppigere eleverne læser, jo mere positiv er deres vurdering </w:t>
      </w:r>
      <w:r w:rsidR="00B82993">
        <w:rPr>
          <w:lang w:eastAsia="da-DK"/>
        </w:rPr>
        <w:t>af oplevelsen i Room of Stories.</w:t>
      </w:r>
    </w:p>
    <w:p w:rsidR="00B82993" w:rsidRPr="00B82993" w:rsidRDefault="00B82993" w:rsidP="00B82993">
      <w:pPr>
        <w:pStyle w:val="Overskrift2"/>
        <w:numPr>
          <w:ilvl w:val="0"/>
          <w:numId w:val="39"/>
        </w:numPr>
        <w:rPr>
          <w:lang w:eastAsia="da-DK"/>
        </w:rPr>
      </w:pPr>
      <w:r>
        <w:rPr>
          <w:lang w:eastAsia="da-DK"/>
        </w:rPr>
        <w:t>De fire elever, som har besvaret spørgeskemaet med, at de læser sjældnere end hver uge, har angiveligt en positiv vurdering, som godt og vel matcher de daglige læseres.</w:t>
      </w: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pPr>
        <w:spacing w:after="0" w:line="240" w:lineRule="auto"/>
        <w:rPr>
          <w:lang w:eastAsia="da-DK"/>
        </w:rPr>
      </w:pPr>
    </w:p>
    <w:p w:rsidR="009064BE" w:rsidRDefault="009064BE">
      <w:pPr>
        <w:spacing w:after="0" w:line="240" w:lineRule="auto"/>
        <w:rPr>
          <w:lang w:eastAsia="da-DK"/>
        </w:rPr>
      </w:pPr>
    </w:p>
    <w:p w:rsidR="009064BE" w:rsidRDefault="009064BE" w:rsidP="00082E6E">
      <w:pPr>
        <w:spacing w:after="0"/>
        <w:rPr>
          <w:lang w:eastAsia="da-DK"/>
        </w:rPr>
      </w:pPr>
    </w:p>
    <w:p w:rsidR="009064BE" w:rsidRDefault="009064BE" w:rsidP="00082E6E">
      <w:pPr>
        <w:spacing w:after="0"/>
        <w:rPr>
          <w:lang w:eastAsia="da-DK"/>
        </w:rPr>
      </w:pPr>
    </w:p>
    <w:p w:rsidR="009064BE" w:rsidRDefault="009064BE" w:rsidP="00082E6E">
      <w:pPr>
        <w:spacing w:after="0"/>
        <w:rPr>
          <w:lang w:eastAsia="da-DK"/>
        </w:rPr>
        <w:sectPr w:rsidR="009064BE" w:rsidSect="007C6E34">
          <w:footerReference w:type="default" r:id="rId28"/>
          <w:headerReference w:type="first" r:id="rId29"/>
          <w:pgSz w:w="11906" w:h="16838"/>
          <w:pgMar w:top="1985" w:right="1134" w:bottom="1276" w:left="1134" w:header="708" w:footer="708" w:gutter="0"/>
          <w:cols w:space="708"/>
          <w:titlePg/>
          <w:docGrid w:linePitch="360"/>
        </w:sectPr>
      </w:pPr>
    </w:p>
    <w:p w:rsidR="009064BE" w:rsidRDefault="009064BE" w:rsidP="009064BE">
      <w:pPr>
        <w:pBdr>
          <w:bottom w:val="single" w:sz="12" w:space="1" w:color="auto"/>
        </w:pBdr>
        <w:spacing w:after="0" w:line="240" w:lineRule="auto"/>
        <w:rPr>
          <w:rFonts w:ascii="Arial" w:hAnsi="Arial" w:cs="Arial"/>
          <w:b/>
          <w:sz w:val="24"/>
        </w:rPr>
      </w:pPr>
      <w:r>
        <w:rPr>
          <w:rFonts w:ascii="Arial" w:hAnsi="Arial" w:cs="Arial"/>
          <w:b/>
          <w:sz w:val="24"/>
        </w:rPr>
        <w:lastRenderedPageBreak/>
        <w:t>BILAG</w:t>
      </w:r>
    </w:p>
    <w:p w:rsidR="009064BE" w:rsidRPr="00F7109D" w:rsidRDefault="009064BE" w:rsidP="009064BE">
      <w:pPr>
        <w:spacing w:after="0" w:line="240" w:lineRule="auto"/>
        <w:rPr>
          <w:rFonts w:ascii="Arial" w:hAnsi="Arial" w:cs="Arial"/>
          <w:b/>
          <w:sz w:val="24"/>
        </w:rPr>
      </w:pPr>
    </w:p>
    <w:p w:rsidR="009064BE" w:rsidRPr="00F7109D" w:rsidRDefault="009064BE" w:rsidP="009064BE">
      <w:pPr>
        <w:spacing w:after="0" w:line="240" w:lineRule="auto"/>
        <w:rPr>
          <w:rFonts w:ascii="Arial" w:hAnsi="Arial" w:cs="Arial"/>
          <w:b/>
          <w:sz w:val="24"/>
        </w:rPr>
      </w:pPr>
      <w:r>
        <w:rPr>
          <w:rFonts w:ascii="Arial" w:hAnsi="Arial" w:cs="Arial"/>
          <w:b/>
          <w:sz w:val="24"/>
        </w:rPr>
        <w:t>Opsummering af</w:t>
      </w:r>
      <w:r w:rsidRPr="00F7109D">
        <w:rPr>
          <w:rFonts w:ascii="Arial" w:hAnsi="Arial" w:cs="Arial"/>
          <w:b/>
          <w:sz w:val="24"/>
        </w:rPr>
        <w:t xml:space="preserve"> fokusgruppeinterview vedr. projekt ”</w:t>
      </w:r>
      <w:r>
        <w:rPr>
          <w:rFonts w:ascii="Arial" w:hAnsi="Arial" w:cs="Arial"/>
          <w:b/>
          <w:sz w:val="24"/>
        </w:rPr>
        <w:t>Room of Stories</w:t>
      </w:r>
      <w:r w:rsidRPr="00F7109D">
        <w:rPr>
          <w:rFonts w:ascii="Arial" w:hAnsi="Arial" w:cs="Arial"/>
          <w:b/>
          <w:sz w:val="24"/>
        </w:rPr>
        <w:t>”</w:t>
      </w:r>
    </w:p>
    <w:p w:rsidR="009064BE" w:rsidRDefault="009064BE" w:rsidP="009064BE">
      <w:pPr>
        <w:spacing w:after="0" w:line="240" w:lineRule="auto"/>
        <w:rPr>
          <w:rFonts w:ascii="Arial" w:hAnsi="Arial" w:cs="Arial"/>
          <w:b/>
        </w:rPr>
      </w:pPr>
    </w:p>
    <w:p w:rsidR="009064BE" w:rsidRPr="004365E6" w:rsidRDefault="009064BE" w:rsidP="009064BE">
      <w:pPr>
        <w:spacing w:after="0" w:line="240" w:lineRule="auto"/>
        <w:rPr>
          <w:rFonts w:ascii="Arial" w:hAnsi="Arial" w:cs="Arial"/>
          <w:sz w:val="20"/>
          <w:szCs w:val="20"/>
        </w:rPr>
      </w:pPr>
      <w:r w:rsidRPr="004365E6">
        <w:rPr>
          <w:rFonts w:ascii="Arial" w:hAnsi="Arial" w:cs="Arial"/>
          <w:b/>
          <w:sz w:val="20"/>
          <w:szCs w:val="20"/>
        </w:rPr>
        <w:t xml:space="preserve">Sted: </w:t>
      </w:r>
      <w:r w:rsidRPr="004365E6">
        <w:rPr>
          <w:rFonts w:ascii="Arial" w:hAnsi="Arial" w:cs="Arial"/>
          <w:sz w:val="20"/>
          <w:szCs w:val="20"/>
        </w:rPr>
        <w:t>Viborg Bibliotek</w:t>
      </w:r>
    </w:p>
    <w:p w:rsidR="009064BE" w:rsidRPr="004365E6" w:rsidRDefault="009064BE" w:rsidP="009064BE">
      <w:pPr>
        <w:spacing w:after="0" w:line="240" w:lineRule="auto"/>
        <w:rPr>
          <w:rFonts w:ascii="Arial" w:hAnsi="Arial" w:cs="Arial"/>
          <w:b/>
          <w:sz w:val="20"/>
          <w:szCs w:val="20"/>
        </w:rPr>
      </w:pPr>
    </w:p>
    <w:p w:rsidR="009064BE" w:rsidRPr="004365E6" w:rsidRDefault="009064BE" w:rsidP="009064BE">
      <w:pPr>
        <w:spacing w:after="0" w:line="240" w:lineRule="auto"/>
        <w:rPr>
          <w:rFonts w:ascii="Arial" w:hAnsi="Arial" w:cs="Arial"/>
          <w:sz w:val="20"/>
          <w:szCs w:val="20"/>
        </w:rPr>
      </w:pPr>
      <w:r w:rsidRPr="004365E6">
        <w:rPr>
          <w:rFonts w:ascii="Arial" w:hAnsi="Arial" w:cs="Arial"/>
          <w:b/>
          <w:sz w:val="20"/>
          <w:szCs w:val="20"/>
        </w:rPr>
        <w:t>Tidspunkt: Den</w:t>
      </w:r>
      <w:r w:rsidRPr="004365E6">
        <w:rPr>
          <w:rFonts w:ascii="Arial" w:hAnsi="Arial" w:cs="Arial"/>
          <w:sz w:val="20"/>
          <w:szCs w:val="20"/>
        </w:rPr>
        <w:t xml:space="preserve"> 1</w:t>
      </w:r>
      <w:r w:rsidRPr="004365E6">
        <w:rPr>
          <w:rFonts w:ascii="Arial" w:hAnsi="Arial" w:cs="Arial"/>
          <w:b/>
          <w:sz w:val="20"/>
          <w:szCs w:val="20"/>
        </w:rPr>
        <w:t>.</w:t>
      </w:r>
      <w:r w:rsidRPr="004365E6">
        <w:rPr>
          <w:rFonts w:ascii="Arial" w:hAnsi="Arial" w:cs="Arial"/>
          <w:sz w:val="20"/>
          <w:szCs w:val="20"/>
        </w:rPr>
        <w:t xml:space="preserve"> februar 2018, kl. 13-14</w:t>
      </w:r>
    </w:p>
    <w:p w:rsidR="009064BE" w:rsidRPr="004365E6" w:rsidRDefault="009064BE" w:rsidP="009064BE">
      <w:pPr>
        <w:spacing w:after="0" w:line="240" w:lineRule="auto"/>
        <w:rPr>
          <w:rFonts w:ascii="Arial" w:hAnsi="Arial" w:cs="Arial"/>
          <w:sz w:val="20"/>
          <w:szCs w:val="20"/>
        </w:rPr>
      </w:pPr>
    </w:p>
    <w:p w:rsidR="009064BE" w:rsidRDefault="009064BE" w:rsidP="009064BE">
      <w:pPr>
        <w:spacing w:after="0" w:line="240" w:lineRule="auto"/>
        <w:rPr>
          <w:rFonts w:ascii="Arial" w:hAnsi="Arial" w:cs="Arial"/>
          <w:sz w:val="20"/>
          <w:szCs w:val="20"/>
        </w:rPr>
      </w:pPr>
      <w:r w:rsidRPr="004365E6">
        <w:rPr>
          <w:rFonts w:ascii="Arial" w:hAnsi="Arial" w:cs="Arial"/>
          <w:b/>
          <w:sz w:val="20"/>
          <w:szCs w:val="20"/>
        </w:rPr>
        <w:t xml:space="preserve">Deltagere: </w:t>
      </w:r>
      <w:r>
        <w:rPr>
          <w:rFonts w:ascii="Arial" w:hAnsi="Arial" w:cs="Arial"/>
          <w:sz w:val="20"/>
          <w:szCs w:val="20"/>
        </w:rPr>
        <w:t>Fria, Martine, Markus, Niklas</w:t>
      </w:r>
      <w:r w:rsidRPr="00AC6981">
        <w:rPr>
          <w:rFonts w:ascii="Arial" w:hAnsi="Arial" w:cs="Arial"/>
          <w:sz w:val="20"/>
          <w:szCs w:val="20"/>
        </w:rPr>
        <w:t xml:space="preserve"> (Vestre Skole</w:t>
      </w:r>
      <w:r>
        <w:rPr>
          <w:rFonts w:ascii="Arial" w:hAnsi="Arial" w:cs="Arial"/>
          <w:sz w:val="20"/>
          <w:szCs w:val="20"/>
        </w:rPr>
        <w:t>) og Laura, Trine, Lukas, Oskar (</w:t>
      </w:r>
      <w:r w:rsidRPr="004365E6">
        <w:rPr>
          <w:rFonts w:ascii="Arial" w:hAnsi="Arial" w:cs="Arial"/>
          <w:sz w:val="20"/>
          <w:szCs w:val="20"/>
        </w:rPr>
        <w:t>Vestervang Skole</w:t>
      </w:r>
      <w:r>
        <w:rPr>
          <w:rFonts w:ascii="Arial" w:hAnsi="Arial" w:cs="Arial"/>
          <w:sz w:val="20"/>
          <w:szCs w:val="20"/>
        </w:rPr>
        <w:t>) – alle 6. klassetrin</w:t>
      </w:r>
    </w:p>
    <w:p w:rsidR="009064BE" w:rsidRDefault="009064BE" w:rsidP="009064BE">
      <w:pPr>
        <w:spacing w:after="0" w:line="240" w:lineRule="auto"/>
        <w:rPr>
          <w:rFonts w:ascii="Arial" w:hAnsi="Arial" w:cs="Arial"/>
          <w:sz w:val="20"/>
          <w:szCs w:val="20"/>
        </w:rPr>
      </w:pPr>
    </w:p>
    <w:p w:rsidR="009064BE" w:rsidRPr="004365E6" w:rsidRDefault="009064BE" w:rsidP="009064BE">
      <w:pPr>
        <w:spacing w:after="0" w:line="240" w:lineRule="auto"/>
        <w:rPr>
          <w:rFonts w:ascii="Arial" w:hAnsi="Arial" w:cs="Arial"/>
          <w:sz w:val="20"/>
          <w:szCs w:val="20"/>
        </w:rPr>
      </w:pPr>
      <w:r w:rsidRPr="00AC6981">
        <w:rPr>
          <w:rFonts w:ascii="Arial" w:hAnsi="Arial" w:cs="Arial"/>
          <w:b/>
          <w:sz w:val="20"/>
          <w:szCs w:val="20"/>
        </w:rPr>
        <w:t>Interviewer:</w:t>
      </w:r>
      <w:r>
        <w:rPr>
          <w:rFonts w:ascii="Arial" w:hAnsi="Arial" w:cs="Arial"/>
          <w:sz w:val="20"/>
          <w:szCs w:val="20"/>
        </w:rPr>
        <w:t xml:space="preserve"> Martin Olesen, Viborg Kommune, og Mikael Vinther Graaberg, Viborg Bibliotekerne</w:t>
      </w:r>
    </w:p>
    <w:p w:rsidR="009064BE" w:rsidRPr="004365E6" w:rsidRDefault="009064BE" w:rsidP="009064BE">
      <w:pPr>
        <w:spacing w:after="0" w:line="240" w:lineRule="auto"/>
        <w:rPr>
          <w:rFonts w:ascii="Arial" w:hAnsi="Arial" w:cs="Arial"/>
          <w:b/>
          <w:sz w:val="20"/>
          <w:szCs w:val="20"/>
        </w:rPr>
      </w:pPr>
    </w:p>
    <w:p w:rsidR="009064BE" w:rsidRPr="004365E6" w:rsidRDefault="009064BE" w:rsidP="009064BE">
      <w:pPr>
        <w:spacing w:after="0" w:line="240" w:lineRule="auto"/>
        <w:rPr>
          <w:rFonts w:ascii="Arial" w:hAnsi="Arial" w:cs="Arial"/>
          <w:b/>
          <w:sz w:val="20"/>
          <w:szCs w:val="20"/>
        </w:rPr>
      </w:pPr>
    </w:p>
    <w:p w:rsidR="009064BE" w:rsidRPr="004365E6" w:rsidRDefault="009064BE" w:rsidP="009064BE">
      <w:pPr>
        <w:spacing w:after="0" w:line="240" w:lineRule="auto"/>
        <w:rPr>
          <w:rFonts w:ascii="Arial" w:hAnsi="Arial" w:cs="Arial"/>
          <w:b/>
          <w:sz w:val="20"/>
          <w:szCs w:val="20"/>
        </w:rPr>
      </w:pPr>
    </w:p>
    <w:p w:rsidR="009064BE" w:rsidRPr="004365E6" w:rsidRDefault="009064BE" w:rsidP="009064BE">
      <w:pPr>
        <w:pStyle w:val="Listeafsnit"/>
        <w:numPr>
          <w:ilvl w:val="0"/>
          <w:numId w:val="27"/>
        </w:numPr>
        <w:spacing w:after="0" w:line="240" w:lineRule="auto"/>
        <w:rPr>
          <w:rFonts w:ascii="Arial" w:hAnsi="Arial" w:cs="Arial"/>
          <w:sz w:val="20"/>
          <w:szCs w:val="20"/>
        </w:rPr>
      </w:pPr>
      <w:r w:rsidRPr="004365E6">
        <w:rPr>
          <w:rFonts w:ascii="Arial" w:hAnsi="Arial" w:cs="Arial"/>
          <w:sz w:val="20"/>
          <w:szCs w:val="20"/>
        </w:rPr>
        <w:t>Kort velkomst og præsentationsrunde, herunder form og formål.</w:t>
      </w:r>
    </w:p>
    <w:p w:rsidR="009064BE" w:rsidRPr="004365E6" w:rsidRDefault="009064BE" w:rsidP="009064BE">
      <w:pPr>
        <w:spacing w:after="0" w:line="240" w:lineRule="auto"/>
        <w:rPr>
          <w:rFonts w:ascii="Arial" w:hAnsi="Arial" w:cs="Arial"/>
          <w:sz w:val="20"/>
          <w:szCs w:val="20"/>
        </w:rPr>
      </w:pPr>
    </w:p>
    <w:p w:rsidR="009064BE" w:rsidRPr="004365E6" w:rsidRDefault="009064BE" w:rsidP="009064BE">
      <w:pPr>
        <w:pStyle w:val="Listeafsnit"/>
        <w:numPr>
          <w:ilvl w:val="0"/>
          <w:numId w:val="27"/>
        </w:numPr>
        <w:spacing w:after="0" w:line="240" w:lineRule="auto"/>
        <w:rPr>
          <w:rFonts w:ascii="Arial" w:hAnsi="Arial" w:cs="Arial"/>
          <w:sz w:val="20"/>
          <w:szCs w:val="20"/>
        </w:rPr>
      </w:pPr>
      <w:r w:rsidRPr="004365E6">
        <w:rPr>
          <w:rFonts w:ascii="Arial" w:hAnsi="Arial" w:cs="Arial"/>
          <w:sz w:val="20"/>
          <w:szCs w:val="20"/>
        </w:rPr>
        <w:t xml:space="preserve">Kan du/I prøve at fortælle lidt om, hvordan I har oplevet projektet? </w:t>
      </w:r>
      <w:r w:rsidRPr="004365E6">
        <w:rPr>
          <w:rFonts w:ascii="Arial" w:hAnsi="Arial" w:cs="Arial"/>
          <w:i/>
          <w:sz w:val="20"/>
          <w:szCs w:val="20"/>
        </w:rPr>
        <w:t>(alle – tager bordet rundt – OBS drengene)</w:t>
      </w:r>
    </w:p>
    <w:p w:rsidR="009064BE" w:rsidRPr="004365E6" w:rsidRDefault="009064BE" w:rsidP="009064BE">
      <w:pPr>
        <w:pStyle w:val="Listeafsnit"/>
        <w:spacing w:after="0" w:line="240" w:lineRule="auto"/>
        <w:ind w:left="0"/>
        <w:rPr>
          <w:rFonts w:ascii="Arial" w:hAnsi="Arial" w:cs="Arial"/>
          <w:sz w:val="20"/>
          <w:szCs w:val="20"/>
        </w:rPr>
      </w:pPr>
    </w:p>
    <w:p w:rsidR="009064BE" w:rsidRDefault="009064BE" w:rsidP="009064BE">
      <w:pPr>
        <w:pStyle w:val="Listeafsnit"/>
        <w:numPr>
          <w:ilvl w:val="1"/>
          <w:numId w:val="27"/>
        </w:numPr>
        <w:spacing w:after="0" w:line="240" w:lineRule="auto"/>
        <w:rPr>
          <w:rFonts w:ascii="Arial" w:hAnsi="Arial" w:cs="Arial"/>
          <w:sz w:val="20"/>
          <w:szCs w:val="20"/>
        </w:rPr>
      </w:pPr>
      <w:r w:rsidRPr="004365E6">
        <w:rPr>
          <w:rFonts w:ascii="Arial" w:hAnsi="Arial" w:cs="Arial"/>
          <w:sz w:val="20"/>
          <w:szCs w:val="20"/>
        </w:rPr>
        <w:t>Hvad har været godt?</w:t>
      </w:r>
    </w:p>
    <w:p w:rsidR="009064BE" w:rsidRPr="004365E6" w:rsidRDefault="009064BE" w:rsidP="009064BE">
      <w:pPr>
        <w:pStyle w:val="Listeafsnit"/>
        <w:spacing w:after="0" w:line="240" w:lineRule="auto"/>
        <w:ind w:left="1440"/>
        <w:rPr>
          <w:rFonts w:ascii="Arial" w:hAnsi="Arial" w:cs="Arial"/>
          <w:sz w:val="20"/>
          <w:szCs w:val="20"/>
        </w:rPr>
      </w:pPr>
    </w:p>
    <w:p w:rsidR="009064BE" w:rsidRDefault="009064BE" w:rsidP="009064BE">
      <w:pPr>
        <w:pStyle w:val="Listeafsnit"/>
        <w:numPr>
          <w:ilvl w:val="0"/>
          <w:numId w:val="28"/>
        </w:numPr>
        <w:spacing w:after="0" w:line="240" w:lineRule="auto"/>
        <w:rPr>
          <w:rFonts w:ascii="Arial" w:hAnsi="Arial" w:cs="Arial"/>
          <w:sz w:val="20"/>
          <w:szCs w:val="20"/>
        </w:rPr>
      </w:pPr>
      <w:r>
        <w:rPr>
          <w:rFonts w:ascii="Arial" w:hAnsi="Arial" w:cs="Arial"/>
          <w:sz w:val="20"/>
          <w:szCs w:val="20"/>
        </w:rPr>
        <w:t>Anderledes brug af biblioteket</w:t>
      </w:r>
    </w:p>
    <w:p w:rsidR="009064BE" w:rsidRDefault="009064BE" w:rsidP="009064BE">
      <w:pPr>
        <w:pStyle w:val="Listeafsnit"/>
        <w:numPr>
          <w:ilvl w:val="0"/>
          <w:numId w:val="28"/>
        </w:numPr>
        <w:spacing w:after="0" w:line="240" w:lineRule="auto"/>
        <w:rPr>
          <w:rFonts w:ascii="Arial" w:hAnsi="Arial" w:cs="Arial"/>
          <w:sz w:val="20"/>
          <w:szCs w:val="20"/>
        </w:rPr>
      </w:pPr>
      <w:r>
        <w:rPr>
          <w:rFonts w:ascii="Arial" w:hAnsi="Arial" w:cs="Arial"/>
          <w:sz w:val="20"/>
          <w:szCs w:val="20"/>
        </w:rPr>
        <w:t xml:space="preserve">God historie og sjove koder og gode gåder og godt </w:t>
      </w:r>
      <w:r w:rsidRPr="0086521D">
        <w:rPr>
          <w:rFonts w:ascii="Arial" w:hAnsi="Arial" w:cs="Arial"/>
          <w:color w:val="FF0000"/>
          <w:sz w:val="20"/>
          <w:szCs w:val="20"/>
        </w:rPr>
        <w:t>oplæg på TV</w:t>
      </w:r>
    </w:p>
    <w:p w:rsidR="009064BE" w:rsidRDefault="009064BE" w:rsidP="009064BE">
      <w:pPr>
        <w:pStyle w:val="Listeafsnit"/>
        <w:numPr>
          <w:ilvl w:val="0"/>
          <w:numId w:val="28"/>
        </w:numPr>
        <w:spacing w:after="0" w:line="240" w:lineRule="auto"/>
        <w:rPr>
          <w:rFonts w:ascii="Arial" w:hAnsi="Arial" w:cs="Arial"/>
          <w:sz w:val="20"/>
          <w:szCs w:val="20"/>
        </w:rPr>
      </w:pPr>
      <w:r w:rsidRPr="0086521D">
        <w:rPr>
          <w:rFonts w:ascii="Arial" w:hAnsi="Arial" w:cs="Arial"/>
          <w:color w:val="FF0000"/>
          <w:sz w:val="20"/>
          <w:szCs w:val="20"/>
        </w:rPr>
        <w:t xml:space="preserve">Anderledes og sjovt </w:t>
      </w:r>
      <w:r>
        <w:rPr>
          <w:rFonts w:ascii="Arial" w:hAnsi="Arial" w:cs="Arial"/>
          <w:sz w:val="20"/>
          <w:szCs w:val="20"/>
        </w:rPr>
        <w:t>at komme væk fra skolen</w:t>
      </w:r>
    </w:p>
    <w:p w:rsidR="009064BE" w:rsidRDefault="009064BE" w:rsidP="009064BE">
      <w:pPr>
        <w:pStyle w:val="Listeafsnit"/>
        <w:numPr>
          <w:ilvl w:val="0"/>
          <w:numId w:val="28"/>
        </w:numPr>
        <w:spacing w:after="0" w:line="240" w:lineRule="auto"/>
        <w:rPr>
          <w:rFonts w:ascii="Arial" w:hAnsi="Arial" w:cs="Arial"/>
          <w:sz w:val="20"/>
          <w:szCs w:val="20"/>
        </w:rPr>
      </w:pPr>
      <w:r>
        <w:rPr>
          <w:rFonts w:ascii="Arial" w:hAnsi="Arial" w:cs="Arial"/>
          <w:sz w:val="20"/>
          <w:szCs w:val="20"/>
        </w:rPr>
        <w:t>Anderledes måde at tænke på: Gå rundt og tænke sig om</w:t>
      </w:r>
    </w:p>
    <w:p w:rsidR="009064BE" w:rsidRDefault="009064BE" w:rsidP="009064BE">
      <w:pPr>
        <w:pStyle w:val="Listeafsnit"/>
        <w:numPr>
          <w:ilvl w:val="0"/>
          <w:numId w:val="28"/>
        </w:numPr>
        <w:spacing w:after="0" w:line="240" w:lineRule="auto"/>
        <w:rPr>
          <w:rFonts w:ascii="Arial" w:hAnsi="Arial" w:cs="Arial"/>
          <w:sz w:val="20"/>
          <w:szCs w:val="20"/>
        </w:rPr>
      </w:pPr>
      <w:r>
        <w:rPr>
          <w:rFonts w:ascii="Arial" w:hAnsi="Arial" w:cs="Arial"/>
          <w:sz w:val="20"/>
          <w:szCs w:val="20"/>
        </w:rPr>
        <w:t xml:space="preserve">Ikke for nemt, og hele tiden </w:t>
      </w:r>
      <w:r w:rsidRPr="0086521D">
        <w:rPr>
          <w:rFonts w:ascii="Arial" w:hAnsi="Arial" w:cs="Arial"/>
          <w:color w:val="FF0000"/>
          <w:sz w:val="20"/>
          <w:szCs w:val="20"/>
        </w:rPr>
        <w:t>samarbejde</w:t>
      </w:r>
      <w:r>
        <w:rPr>
          <w:rFonts w:ascii="Arial" w:hAnsi="Arial" w:cs="Arial"/>
          <w:sz w:val="20"/>
          <w:szCs w:val="20"/>
        </w:rPr>
        <w:t xml:space="preserve"> – sjovere når man gik sammen og skulle videre</w:t>
      </w:r>
    </w:p>
    <w:p w:rsidR="009064BE" w:rsidRDefault="009064BE" w:rsidP="009064BE">
      <w:pPr>
        <w:pStyle w:val="Listeafsnit"/>
        <w:numPr>
          <w:ilvl w:val="0"/>
          <w:numId w:val="28"/>
        </w:numPr>
        <w:spacing w:after="0" w:line="240" w:lineRule="auto"/>
        <w:rPr>
          <w:rFonts w:ascii="Arial" w:hAnsi="Arial" w:cs="Arial"/>
          <w:sz w:val="20"/>
          <w:szCs w:val="20"/>
        </w:rPr>
      </w:pPr>
      <w:r w:rsidRPr="0086521D">
        <w:rPr>
          <w:rFonts w:ascii="Arial" w:hAnsi="Arial" w:cs="Arial"/>
          <w:color w:val="FF0000"/>
          <w:sz w:val="20"/>
          <w:szCs w:val="20"/>
        </w:rPr>
        <w:t>Spændende</w:t>
      </w:r>
      <w:r>
        <w:rPr>
          <w:rFonts w:ascii="Arial" w:hAnsi="Arial" w:cs="Arial"/>
          <w:sz w:val="20"/>
          <w:szCs w:val="20"/>
        </w:rPr>
        <w:t xml:space="preserve"> og godt fundet på med historie – som om det var virkeligt </w:t>
      </w:r>
      <w:r w:rsidRPr="0086521D">
        <w:rPr>
          <w:rFonts w:ascii="Arial" w:hAnsi="Arial" w:cs="Arial"/>
          <w:sz w:val="20"/>
          <w:szCs w:val="20"/>
        </w:rPr>
        <w:sym w:font="Wingdings" w:char="F0E0"/>
      </w:r>
      <w:r>
        <w:rPr>
          <w:rFonts w:ascii="Arial" w:hAnsi="Arial" w:cs="Arial"/>
          <w:sz w:val="20"/>
          <w:szCs w:val="20"/>
        </w:rPr>
        <w:t xml:space="preserve"> større spænding</w:t>
      </w:r>
    </w:p>
    <w:p w:rsidR="009064BE" w:rsidRDefault="009064BE" w:rsidP="009064BE">
      <w:pPr>
        <w:pStyle w:val="Listeafsnit"/>
        <w:numPr>
          <w:ilvl w:val="0"/>
          <w:numId w:val="28"/>
        </w:numPr>
        <w:spacing w:after="0" w:line="240" w:lineRule="auto"/>
        <w:rPr>
          <w:rFonts w:ascii="Arial" w:hAnsi="Arial" w:cs="Arial"/>
          <w:sz w:val="20"/>
          <w:szCs w:val="20"/>
        </w:rPr>
      </w:pPr>
      <w:r>
        <w:rPr>
          <w:rFonts w:ascii="Arial" w:hAnsi="Arial" w:cs="Arial"/>
          <w:sz w:val="20"/>
          <w:szCs w:val="20"/>
        </w:rPr>
        <w:t>Sjovt at lege detektiver</w:t>
      </w:r>
    </w:p>
    <w:p w:rsidR="009064BE" w:rsidRDefault="009064BE" w:rsidP="009064BE">
      <w:pPr>
        <w:pStyle w:val="Listeafsnit"/>
        <w:numPr>
          <w:ilvl w:val="0"/>
          <w:numId w:val="28"/>
        </w:numPr>
        <w:spacing w:after="0" w:line="240" w:lineRule="auto"/>
        <w:rPr>
          <w:rFonts w:ascii="Arial" w:hAnsi="Arial" w:cs="Arial"/>
          <w:sz w:val="20"/>
          <w:szCs w:val="20"/>
        </w:rPr>
      </w:pPr>
      <w:r>
        <w:rPr>
          <w:rFonts w:ascii="Arial" w:hAnsi="Arial" w:cs="Arial"/>
          <w:sz w:val="20"/>
          <w:szCs w:val="20"/>
        </w:rPr>
        <w:t xml:space="preserve">Ide om at der boede nogen, der hvor man var </w:t>
      </w:r>
      <w:r w:rsidRPr="0086521D">
        <w:rPr>
          <w:rFonts w:ascii="Arial" w:hAnsi="Arial" w:cs="Arial"/>
          <w:sz w:val="20"/>
          <w:szCs w:val="20"/>
        </w:rPr>
        <w:sym w:font="Wingdings" w:char="F0E0"/>
      </w:r>
      <w:r>
        <w:rPr>
          <w:rFonts w:ascii="Arial" w:hAnsi="Arial" w:cs="Arial"/>
          <w:sz w:val="20"/>
          <w:szCs w:val="20"/>
        </w:rPr>
        <w:t xml:space="preserve"> bange for at han ville komme hjem</w:t>
      </w:r>
    </w:p>
    <w:p w:rsidR="009064BE" w:rsidRDefault="009064BE" w:rsidP="009064BE">
      <w:pPr>
        <w:pStyle w:val="Listeafsnit"/>
        <w:numPr>
          <w:ilvl w:val="0"/>
          <w:numId w:val="28"/>
        </w:numPr>
        <w:spacing w:after="0" w:line="240" w:lineRule="auto"/>
        <w:rPr>
          <w:rFonts w:ascii="Arial" w:hAnsi="Arial" w:cs="Arial"/>
          <w:sz w:val="20"/>
          <w:szCs w:val="20"/>
        </w:rPr>
      </w:pPr>
      <w:r>
        <w:rPr>
          <w:rFonts w:ascii="Arial" w:hAnsi="Arial" w:cs="Arial"/>
          <w:sz w:val="20"/>
          <w:szCs w:val="20"/>
        </w:rPr>
        <w:t xml:space="preserve">Kunne ikke se det var opsat – </w:t>
      </w:r>
      <w:r w:rsidRPr="0086521D">
        <w:rPr>
          <w:rFonts w:ascii="Arial" w:hAnsi="Arial" w:cs="Arial"/>
          <w:color w:val="FF0000"/>
          <w:sz w:val="20"/>
          <w:szCs w:val="20"/>
        </w:rPr>
        <w:t>realistisk</w:t>
      </w:r>
    </w:p>
    <w:p w:rsidR="009064BE" w:rsidRDefault="009064BE" w:rsidP="009064BE">
      <w:pPr>
        <w:pStyle w:val="Listeafsnit"/>
        <w:numPr>
          <w:ilvl w:val="0"/>
          <w:numId w:val="28"/>
        </w:numPr>
        <w:spacing w:after="0" w:line="240" w:lineRule="auto"/>
        <w:rPr>
          <w:rFonts w:ascii="Arial" w:hAnsi="Arial" w:cs="Arial"/>
          <w:sz w:val="20"/>
          <w:szCs w:val="20"/>
        </w:rPr>
      </w:pPr>
      <w:r>
        <w:rPr>
          <w:rFonts w:ascii="Arial" w:hAnsi="Arial" w:cs="Arial"/>
          <w:sz w:val="20"/>
          <w:szCs w:val="20"/>
        </w:rPr>
        <w:t xml:space="preserve">Godt at skulle fortælle </w:t>
      </w:r>
      <w:r w:rsidRPr="0086521D">
        <w:rPr>
          <w:rFonts w:ascii="Arial" w:hAnsi="Arial" w:cs="Arial"/>
          <w:color w:val="FF0000"/>
          <w:sz w:val="20"/>
          <w:szCs w:val="20"/>
        </w:rPr>
        <w:t>tegneren</w:t>
      </w:r>
      <w:r>
        <w:rPr>
          <w:rFonts w:ascii="Arial" w:hAnsi="Arial" w:cs="Arial"/>
          <w:sz w:val="20"/>
          <w:szCs w:val="20"/>
        </w:rPr>
        <w:t xml:space="preserve"> hvad man havde lavet – og se det gengivet.</w:t>
      </w:r>
    </w:p>
    <w:p w:rsidR="009064BE" w:rsidRPr="0086521D" w:rsidRDefault="009064BE" w:rsidP="009064BE">
      <w:pPr>
        <w:pStyle w:val="Listeafsnit"/>
        <w:numPr>
          <w:ilvl w:val="0"/>
          <w:numId w:val="28"/>
        </w:numPr>
        <w:spacing w:after="0" w:line="240" w:lineRule="auto"/>
        <w:rPr>
          <w:rFonts w:ascii="Arial" w:hAnsi="Arial" w:cs="Arial"/>
          <w:sz w:val="20"/>
          <w:szCs w:val="20"/>
        </w:rPr>
      </w:pPr>
      <w:r>
        <w:rPr>
          <w:rFonts w:ascii="Arial" w:hAnsi="Arial" w:cs="Arial"/>
          <w:sz w:val="20"/>
          <w:szCs w:val="20"/>
        </w:rPr>
        <w:t>S</w:t>
      </w:r>
      <w:r w:rsidRPr="0086521D">
        <w:rPr>
          <w:rFonts w:ascii="Arial" w:hAnsi="Arial" w:cs="Arial"/>
          <w:sz w:val="20"/>
          <w:szCs w:val="20"/>
        </w:rPr>
        <w:t>jovt med walkie-talkien og at kunne snakke med det andet hold</w:t>
      </w:r>
      <w:r>
        <w:rPr>
          <w:rFonts w:ascii="Arial" w:hAnsi="Arial" w:cs="Arial"/>
          <w:sz w:val="20"/>
          <w:szCs w:val="20"/>
        </w:rPr>
        <w:t xml:space="preserve"> </w:t>
      </w:r>
      <w:r w:rsidRPr="0086521D">
        <w:rPr>
          <w:rFonts w:ascii="Arial" w:hAnsi="Arial" w:cs="Arial"/>
          <w:sz w:val="20"/>
          <w:szCs w:val="20"/>
        </w:rPr>
        <w:t>gennem hul</w:t>
      </w:r>
      <w:r>
        <w:rPr>
          <w:rFonts w:ascii="Arial" w:hAnsi="Arial" w:cs="Arial"/>
          <w:sz w:val="20"/>
          <w:szCs w:val="20"/>
        </w:rPr>
        <w:t>let</w:t>
      </w:r>
    </w:p>
    <w:p w:rsidR="009064BE" w:rsidRPr="004365E6" w:rsidRDefault="009064BE" w:rsidP="009064BE">
      <w:pPr>
        <w:pStyle w:val="Listeafsnit"/>
        <w:spacing w:after="0" w:line="240" w:lineRule="auto"/>
        <w:ind w:left="0"/>
        <w:rPr>
          <w:rFonts w:ascii="Arial" w:hAnsi="Arial" w:cs="Arial"/>
          <w:sz w:val="20"/>
          <w:szCs w:val="20"/>
        </w:rPr>
      </w:pPr>
    </w:p>
    <w:p w:rsidR="009064BE" w:rsidRPr="004365E6" w:rsidRDefault="009064BE" w:rsidP="009064BE">
      <w:pPr>
        <w:pStyle w:val="Listeafsnit"/>
        <w:numPr>
          <w:ilvl w:val="1"/>
          <w:numId w:val="27"/>
        </w:numPr>
        <w:spacing w:after="0" w:line="240" w:lineRule="auto"/>
        <w:rPr>
          <w:rFonts w:ascii="Arial" w:hAnsi="Arial" w:cs="Arial"/>
          <w:sz w:val="20"/>
          <w:szCs w:val="20"/>
        </w:rPr>
      </w:pPr>
      <w:r w:rsidRPr="004365E6">
        <w:rPr>
          <w:rFonts w:ascii="Arial" w:hAnsi="Arial" w:cs="Arial"/>
          <w:sz w:val="20"/>
          <w:szCs w:val="20"/>
        </w:rPr>
        <w:t>Hvad har været mindre godt?</w:t>
      </w:r>
    </w:p>
    <w:p w:rsidR="009064BE" w:rsidRPr="004365E6" w:rsidRDefault="009064BE" w:rsidP="009064BE">
      <w:pPr>
        <w:spacing w:after="0" w:line="240" w:lineRule="auto"/>
        <w:rPr>
          <w:rFonts w:ascii="Arial" w:hAnsi="Arial" w:cs="Arial"/>
          <w:sz w:val="20"/>
          <w:szCs w:val="20"/>
        </w:rPr>
      </w:pPr>
    </w:p>
    <w:p w:rsidR="009064BE" w:rsidRPr="0086521D" w:rsidRDefault="009064BE" w:rsidP="009064BE">
      <w:pPr>
        <w:pStyle w:val="Listeafsnit"/>
        <w:numPr>
          <w:ilvl w:val="0"/>
          <w:numId w:val="29"/>
        </w:numPr>
        <w:spacing w:after="0" w:line="240" w:lineRule="auto"/>
        <w:rPr>
          <w:rFonts w:ascii="Arial" w:hAnsi="Arial" w:cs="Arial"/>
          <w:sz w:val="20"/>
          <w:szCs w:val="20"/>
        </w:rPr>
      </w:pPr>
      <w:r>
        <w:rPr>
          <w:rFonts w:ascii="Arial" w:hAnsi="Arial" w:cs="Arial"/>
          <w:sz w:val="20"/>
          <w:szCs w:val="20"/>
        </w:rPr>
        <w:t>Den krævede r</w:t>
      </w:r>
      <w:r w:rsidRPr="0086521D">
        <w:rPr>
          <w:rFonts w:ascii="Arial" w:hAnsi="Arial" w:cs="Arial"/>
          <w:sz w:val="20"/>
          <w:szCs w:val="20"/>
        </w:rPr>
        <w:t xml:space="preserve">ækkefølge i tallene </w:t>
      </w:r>
      <w:r>
        <w:rPr>
          <w:rFonts w:ascii="Arial" w:hAnsi="Arial" w:cs="Arial"/>
          <w:sz w:val="20"/>
          <w:szCs w:val="20"/>
        </w:rPr>
        <w:t xml:space="preserve">gjorde det </w:t>
      </w:r>
      <w:r w:rsidRPr="0086521D">
        <w:rPr>
          <w:rFonts w:ascii="Arial" w:hAnsi="Arial" w:cs="Arial"/>
          <w:color w:val="FF0000"/>
          <w:sz w:val="20"/>
          <w:szCs w:val="20"/>
        </w:rPr>
        <w:t>svært at finde rundt fra kode til kode</w:t>
      </w:r>
    </w:p>
    <w:p w:rsidR="009064BE" w:rsidRDefault="009064BE" w:rsidP="009064BE">
      <w:pPr>
        <w:pStyle w:val="Listeafsnit"/>
        <w:numPr>
          <w:ilvl w:val="0"/>
          <w:numId w:val="29"/>
        </w:numPr>
        <w:spacing w:after="0" w:line="240" w:lineRule="auto"/>
        <w:rPr>
          <w:rFonts w:ascii="Arial" w:hAnsi="Arial" w:cs="Arial"/>
          <w:sz w:val="20"/>
          <w:szCs w:val="20"/>
        </w:rPr>
      </w:pPr>
      <w:r w:rsidRPr="0086521D">
        <w:rPr>
          <w:rFonts w:ascii="Arial" w:hAnsi="Arial" w:cs="Arial"/>
          <w:sz w:val="20"/>
          <w:szCs w:val="20"/>
        </w:rPr>
        <w:t xml:space="preserve">Det virkede </w:t>
      </w:r>
      <w:r w:rsidRPr="0086521D">
        <w:rPr>
          <w:rFonts w:ascii="Arial" w:hAnsi="Arial" w:cs="Arial"/>
          <w:color w:val="FF0000"/>
          <w:sz w:val="20"/>
          <w:szCs w:val="20"/>
        </w:rPr>
        <w:t xml:space="preserve">for kort </w:t>
      </w:r>
      <w:r w:rsidRPr="0086521D">
        <w:rPr>
          <w:rFonts w:ascii="Arial" w:hAnsi="Arial" w:cs="Arial"/>
          <w:sz w:val="20"/>
          <w:szCs w:val="20"/>
        </w:rPr>
        <w:t>– ville gerne have været der længere</w:t>
      </w:r>
    </w:p>
    <w:p w:rsidR="009064BE" w:rsidRDefault="009064BE" w:rsidP="009064BE">
      <w:pPr>
        <w:pStyle w:val="Listeafsnit"/>
        <w:numPr>
          <w:ilvl w:val="0"/>
          <w:numId w:val="29"/>
        </w:numPr>
        <w:spacing w:after="0" w:line="240" w:lineRule="auto"/>
        <w:rPr>
          <w:rFonts w:ascii="Arial" w:hAnsi="Arial" w:cs="Arial"/>
          <w:sz w:val="20"/>
          <w:szCs w:val="20"/>
        </w:rPr>
      </w:pPr>
      <w:r w:rsidRPr="0086521D">
        <w:rPr>
          <w:rFonts w:ascii="Arial" w:hAnsi="Arial" w:cs="Arial"/>
          <w:sz w:val="20"/>
          <w:szCs w:val="20"/>
        </w:rPr>
        <w:t>Gerne flere r</w:t>
      </w:r>
      <w:r>
        <w:rPr>
          <w:rFonts w:ascii="Arial" w:hAnsi="Arial" w:cs="Arial"/>
          <w:sz w:val="20"/>
          <w:szCs w:val="20"/>
        </w:rPr>
        <w:t>um med forskellige udfordringer</w:t>
      </w:r>
    </w:p>
    <w:p w:rsidR="009064BE" w:rsidRPr="0086521D" w:rsidRDefault="009064BE" w:rsidP="009064BE">
      <w:pPr>
        <w:spacing w:after="0" w:line="240" w:lineRule="auto"/>
        <w:rPr>
          <w:rFonts w:ascii="Arial" w:hAnsi="Arial" w:cs="Arial"/>
          <w:sz w:val="20"/>
          <w:szCs w:val="20"/>
        </w:rPr>
      </w:pPr>
    </w:p>
    <w:p w:rsidR="009064BE" w:rsidRPr="004365E6" w:rsidRDefault="009064BE" w:rsidP="009064BE">
      <w:pPr>
        <w:pStyle w:val="Listeafsnit"/>
        <w:numPr>
          <w:ilvl w:val="0"/>
          <w:numId w:val="27"/>
        </w:numPr>
        <w:spacing w:after="0" w:line="240" w:lineRule="auto"/>
        <w:rPr>
          <w:rFonts w:ascii="Arial" w:hAnsi="Arial" w:cs="Arial"/>
          <w:sz w:val="20"/>
          <w:szCs w:val="20"/>
        </w:rPr>
      </w:pPr>
      <w:r w:rsidRPr="004365E6">
        <w:rPr>
          <w:rFonts w:ascii="Arial" w:hAnsi="Arial" w:cs="Arial"/>
          <w:sz w:val="20"/>
          <w:szCs w:val="20"/>
        </w:rPr>
        <w:t>Hvad var jeres forventninger fra starten – er der noget, der har overrasket jer?</w:t>
      </w:r>
    </w:p>
    <w:p w:rsidR="009064BE" w:rsidRDefault="009064BE" w:rsidP="009064BE">
      <w:pPr>
        <w:spacing w:after="0" w:line="240" w:lineRule="auto"/>
        <w:rPr>
          <w:rFonts w:ascii="Arial" w:hAnsi="Arial" w:cs="Arial"/>
          <w:sz w:val="20"/>
          <w:szCs w:val="20"/>
        </w:rPr>
      </w:pPr>
    </w:p>
    <w:p w:rsidR="009064BE" w:rsidRPr="0086521D" w:rsidRDefault="009064BE" w:rsidP="009064BE">
      <w:pPr>
        <w:pStyle w:val="Listeafsnit"/>
        <w:numPr>
          <w:ilvl w:val="0"/>
          <w:numId w:val="30"/>
        </w:numPr>
        <w:spacing w:after="0" w:line="240" w:lineRule="auto"/>
        <w:rPr>
          <w:rFonts w:ascii="Arial" w:hAnsi="Arial" w:cs="Arial"/>
          <w:sz w:val="20"/>
          <w:szCs w:val="20"/>
        </w:rPr>
      </w:pPr>
      <w:r>
        <w:rPr>
          <w:rFonts w:ascii="Arial" w:hAnsi="Arial" w:cs="Arial"/>
          <w:sz w:val="20"/>
          <w:szCs w:val="20"/>
        </w:rPr>
        <w:t>Havde f</w:t>
      </w:r>
      <w:r w:rsidRPr="0086521D">
        <w:rPr>
          <w:rFonts w:ascii="Arial" w:hAnsi="Arial" w:cs="Arial"/>
          <w:sz w:val="20"/>
          <w:szCs w:val="20"/>
        </w:rPr>
        <w:t xml:space="preserve">orstået det som </w:t>
      </w:r>
      <w:r>
        <w:rPr>
          <w:rFonts w:ascii="Arial" w:hAnsi="Arial" w:cs="Arial"/>
          <w:sz w:val="20"/>
          <w:szCs w:val="20"/>
        </w:rPr>
        <w:t xml:space="preserve">en </w:t>
      </w:r>
      <w:r w:rsidRPr="001151BE">
        <w:rPr>
          <w:rFonts w:ascii="Arial" w:hAnsi="Arial" w:cs="Arial"/>
          <w:color w:val="FF0000"/>
          <w:sz w:val="20"/>
          <w:szCs w:val="20"/>
        </w:rPr>
        <w:t>kampagne</w:t>
      </w:r>
      <w:r w:rsidRPr="0086521D">
        <w:rPr>
          <w:rFonts w:ascii="Arial" w:hAnsi="Arial" w:cs="Arial"/>
          <w:sz w:val="20"/>
          <w:szCs w:val="20"/>
        </w:rPr>
        <w:t xml:space="preserve"> for at få lyst ti</w:t>
      </w:r>
      <w:r>
        <w:rPr>
          <w:rFonts w:ascii="Arial" w:hAnsi="Arial" w:cs="Arial"/>
          <w:sz w:val="20"/>
          <w:szCs w:val="20"/>
        </w:rPr>
        <w:t>l</w:t>
      </w:r>
      <w:r w:rsidRPr="0086521D">
        <w:rPr>
          <w:rFonts w:ascii="Arial" w:hAnsi="Arial" w:cs="Arial"/>
          <w:sz w:val="20"/>
          <w:szCs w:val="20"/>
        </w:rPr>
        <w:t xml:space="preserve"> at læse mere</w:t>
      </w:r>
    </w:p>
    <w:p w:rsidR="009064BE" w:rsidRPr="0086521D" w:rsidRDefault="009064BE" w:rsidP="009064BE">
      <w:pPr>
        <w:pStyle w:val="Listeafsnit"/>
        <w:numPr>
          <w:ilvl w:val="0"/>
          <w:numId w:val="30"/>
        </w:numPr>
        <w:spacing w:after="0" w:line="240" w:lineRule="auto"/>
        <w:rPr>
          <w:rFonts w:ascii="Arial" w:hAnsi="Arial" w:cs="Arial"/>
          <w:sz w:val="20"/>
          <w:szCs w:val="20"/>
        </w:rPr>
      </w:pPr>
      <w:r w:rsidRPr="0086521D">
        <w:rPr>
          <w:rFonts w:ascii="Arial" w:hAnsi="Arial" w:cs="Arial"/>
          <w:sz w:val="20"/>
          <w:szCs w:val="20"/>
        </w:rPr>
        <w:t>Ik</w:t>
      </w:r>
      <w:r>
        <w:rPr>
          <w:rFonts w:ascii="Arial" w:hAnsi="Arial" w:cs="Arial"/>
          <w:sz w:val="20"/>
          <w:szCs w:val="20"/>
        </w:rPr>
        <w:t>k</w:t>
      </w:r>
      <w:r w:rsidRPr="0086521D">
        <w:rPr>
          <w:rFonts w:ascii="Arial" w:hAnsi="Arial" w:cs="Arial"/>
          <w:sz w:val="20"/>
          <w:szCs w:val="20"/>
        </w:rPr>
        <w:t>e regnet med gåder osv</w:t>
      </w:r>
      <w:r>
        <w:rPr>
          <w:rFonts w:ascii="Arial" w:hAnsi="Arial" w:cs="Arial"/>
          <w:sz w:val="20"/>
          <w:szCs w:val="20"/>
        </w:rPr>
        <w:t>.</w:t>
      </w:r>
      <w:r w:rsidRPr="0086521D">
        <w:rPr>
          <w:rFonts w:ascii="Arial" w:hAnsi="Arial" w:cs="Arial"/>
          <w:sz w:val="20"/>
          <w:szCs w:val="20"/>
        </w:rPr>
        <w:t xml:space="preserve"> </w:t>
      </w:r>
      <w:r>
        <w:rPr>
          <w:rFonts w:ascii="Arial" w:hAnsi="Arial" w:cs="Arial"/>
          <w:sz w:val="20"/>
          <w:szCs w:val="20"/>
        </w:rPr>
        <w:t xml:space="preserve">– </w:t>
      </w:r>
      <w:r w:rsidRPr="0086521D">
        <w:rPr>
          <w:rFonts w:ascii="Arial" w:hAnsi="Arial" w:cs="Arial"/>
          <w:sz w:val="20"/>
          <w:szCs w:val="20"/>
        </w:rPr>
        <w:t>s</w:t>
      </w:r>
      <w:r>
        <w:rPr>
          <w:rFonts w:ascii="Arial" w:hAnsi="Arial" w:cs="Arial"/>
          <w:sz w:val="20"/>
          <w:szCs w:val="20"/>
        </w:rPr>
        <w:t>jovere end troet på forhånd</w:t>
      </w:r>
    </w:p>
    <w:p w:rsidR="009064BE" w:rsidRPr="0086521D" w:rsidRDefault="009064BE" w:rsidP="009064BE">
      <w:pPr>
        <w:pStyle w:val="Listeafsnit"/>
        <w:numPr>
          <w:ilvl w:val="0"/>
          <w:numId w:val="30"/>
        </w:numPr>
        <w:spacing w:after="0" w:line="240" w:lineRule="auto"/>
        <w:rPr>
          <w:rFonts w:ascii="Arial" w:hAnsi="Arial" w:cs="Arial"/>
          <w:sz w:val="20"/>
          <w:szCs w:val="20"/>
        </w:rPr>
      </w:pPr>
      <w:r w:rsidRPr="0086521D">
        <w:rPr>
          <w:rFonts w:ascii="Arial" w:hAnsi="Arial" w:cs="Arial"/>
          <w:sz w:val="20"/>
          <w:szCs w:val="20"/>
        </w:rPr>
        <w:t>Overrasket over hvor virke</w:t>
      </w:r>
      <w:r>
        <w:rPr>
          <w:rFonts w:ascii="Arial" w:hAnsi="Arial" w:cs="Arial"/>
          <w:sz w:val="20"/>
          <w:szCs w:val="20"/>
        </w:rPr>
        <w:t>l</w:t>
      </w:r>
      <w:r w:rsidRPr="0086521D">
        <w:rPr>
          <w:rFonts w:ascii="Arial" w:hAnsi="Arial" w:cs="Arial"/>
          <w:sz w:val="20"/>
          <w:szCs w:val="20"/>
        </w:rPr>
        <w:t>igt det var</w:t>
      </w:r>
    </w:p>
    <w:p w:rsidR="009064BE" w:rsidRPr="0086521D" w:rsidRDefault="009064BE" w:rsidP="009064BE">
      <w:pPr>
        <w:pStyle w:val="Listeafsnit"/>
        <w:numPr>
          <w:ilvl w:val="0"/>
          <w:numId w:val="30"/>
        </w:numPr>
        <w:spacing w:after="0" w:line="240" w:lineRule="auto"/>
        <w:rPr>
          <w:rFonts w:ascii="Arial" w:hAnsi="Arial" w:cs="Arial"/>
          <w:sz w:val="20"/>
          <w:szCs w:val="20"/>
        </w:rPr>
      </w:pPr>
      <w:r w:rsidRPr="0086521D">
        <w:rPr>
          <w:rFonts w:ascii="Arial" w:hAnsi="Arial" w:cs="Arial"/>
          <w:sz w:val="20"/>
          <w:szCs w:val="20"/>
        </w:rPr>
        <w:t xml:space="preserve">Mere realistisk – havde forestillet sig </w:t>
      </w:r>
      <w:r w:rsidRPr="001151BE">
        <w:rPr>
          <w:rFonts w:ascii="Arial" w:hAnsi="Arial" w:cs="Arial"/>
          <w:color w:val="FF0000"/>
          <w:sz w:val="20"/>
          <w:szCs w:val="20"/>
        </w:rPr>
        <w:t>almindeligt rum med spørgsmål</w:t>
      </w:r>
    </w:p>
    <w:p w:rsidR="009064BE" w:rsidRPr="0086521D" w:rsidRDefault="009064BE" w:rsidP="009064BE">
      <w:pPr>
        <w:pStyle w:val="Listeafsnit"/>
        <w:numPr>
          <w:ilvl w:val="0"/>
          <w:numId w:val="30"/>
        </w:numPr>
        <w:spacing w:after="0" w:line="240" w:lineRule="auto"/>
        <w:rPr>
          <w:rFonts w:ascii="Arial" w:hAnsi="Arial" w:cs="Arial"/>
          <w:sz w:val="20"/>
          <w:szCs w:val="20"/>
        </w:rPr>
      </w:pPr>
      <w:r w:rsidRPr="0086521D">
        <w:rPr>
          <w:rFonts w:ascii="Arial" w:hAnsi="Arial" w:cs="Arial"/>
          <w:sz w:val="20"/>
          <w:szCs w:val="20"/>
        </w:rPr>
        <w:t>Videoen gjorde det virkeligt</w:t>
      </w:r>
    </w:p>
    <w:p w:rsidR="009064BE" w:rsidRPr="0086521D" w:rsidRDefault="009064BE" w:rsidP="009064BE">
      <w:pPr>
        <w:pStyle w:val="Listeafsnit"/>
        <w:numPr>
          <w:ilvl w:val="0"/>
          <w:numId w:val="30"/>
        </w:numPr>
        <w:spacing w:after="0" w:line="240" w:lineRule="auto"/>
        <w:rPr>
          <w:rFonts w:ascii="Arial" w:hAnsi="Arial" w:cs="Arial"/>
          <w:sz w:val="20"/>
          <w:szCs w:val="20"/>
        </w:rPr>
      </w:pPr>
      <w:r w:rsidRPr="0086521D">
        <w:rPr>
          <w:rFonts w:ascii="Arial" w:hAnsi="Arial" w:cs="Arial"/>
          <w:sz w:val="20"/>
          <w:szCs w:val="20"/>
        </w:rPr>
        <w:t>Havde hørt godt fra ven, der havde prøvet det inden</w:t>
      </w:r>
    </w:p>
    <w:p w:rsidR="009064BE" w:rsidRPr="0086521D" w:rsidRDefault="009064BE" w:rsidP="009064BE">
      <w:pPr>
        <w:pStyle w:val="Listeafsnit"/>
        <w:numPr>
          <w:ilvl w:val="0"/>
          <w:numId w:val="30"/>
        </w:numPr>
        <w:spacing w:after="0" w:line="240" w:lineRule="auto"/>
        <w:rPr>
          <w:rFonts w:ascii="Arial" w:hAnsi="Arial" w:cs="Arial"/>
          <w:sz w:val="20"/>
          <w:szCs w:val="20"/>
        </w:rPr>
      </w:pPr>
      <w:r w:rsidRPr="0086521D">
        <w:rPr>
          <w:rFonts w:ascii="Arial" w:hAnsi="Arial" w:cs="Arial"/>
          <w:sz w:val="20"/>
          <w:szCs w:val="20"/>
        </w:rPr>
        <w:t>God overraskelse</w:t>
      </w:r>
    </w:p>
    <w:p w:rsidR="009064BE" w:rsidRPr="0086521D" w:rsidRDefault="009064BE" w:rsidP="009064BE">
      <w:pPr>
        <w:pStyle w:val="Listeafsnit"/>
        <w:numPr>
          <w:ilvl w:val="0"/>
          <w:numId w:val="30"/>
        </w:numPr>
        <w:spacing w:after="0" w:line="240" w:lineRule="auto"/>
        <w:rPr>
          <w:rFonts w:ascii="Arial" w:hAnsi="Arial" w:cs="Arial"/>
          <w:sz w:val="20"/>
          <w:szCs w:val="20"/>
        </w:rPr>
      </w:pPr>
      <w:r w:rsidRPr="0086521D">
        <w:rPr>
          <w:rFonts w:ascii="Arial" w:hAnsi="Arial" w:cs="Arial"/>
          <w:sz w:val="20"/>
          <w:szCs w:val="20"/>
        </w:rPr>
        <w:t xml:space="preserve">Dejligt </w:t>
      </w:r>
      <w:r>
        <w:rPr>
          <w:rFonts w:ascii="Arial" w:hAnsi="Arial" w:cs="Arial"/>
          <w:sz w:val="20"/>
          <w:szCs w:val="20"/>
        </w:rPr>
        <w:t>a</w:t>
      </w:r>
      <w:r w:rsidRPr="0086521D">
        <w:rPr>
          <w:rFonts w:ascii="Arial" w:hAnsi="Arial" w:cs="Arial"/>
          <w:sz w:val="20"/>
          <w:szCs w:val="20"/>
        </w:rPr>
        <w:t>t komme ud af klassen – frisk lu</w:t>
      </w:r>
      <w:r>
        <w:rPr>
          <w:rFonts w:ascii="Arial" w:hAnsi="Arial" w:cs="Arial"/>
          <w:sz w:val="20"/>
          <w:szCs w:val="20"/>
        </w:rPr>
        <w:t>f</w:t>
      </w:r>
      <w:r w:rsidRPr="0086521D">
        <w:rPr>
          <w:rFonts w:ascii="Arial" w:hAnsi="Arial" w:cs="Arial"/>
          <w:sz w:val="20"/>
          <w:szCs w:val="20"/>
        </w:rPr>
        <w:t>t og pause fra skolen</w:t>
      </w:r>
    </w:p>
    <w:p w:rsidR="009064BE" w:rsidRPr="004365E6" w:rsidRDefault="009064BE" w:rsidP="009064BE">
      <w:pPr>
        <w:spacing w:after="0" w:line="240" w:lineRule="auto"/>
        <w:rPr>
          <w:rFonts w:ascii="Arial" w:hAnsi="Arial" w:cs="Arial"/>
          <w:sz w:val="20"/>
          <w:szCs w:val="20"/>
        </w:rPr>
      </w:pPr>
    </w:p>
    <w:p w:rsidR="009064BE" w:rsidRPr="004365E6" w:rsidRDefault="009064BE" w:rsidP="009064BE">
      <w:pPr>
        <w:pStyle w:val="Listeafsnit"/>
        <w:numPr>
          <w:ilvl w:val="0"/>
          <w:numId w:val="27"/>
        </w:numPr>
        <w:spacing w:after="0" w:line="240" w:lineRule="auto"/>
        <w:rPr>
          <w:rFonts w:ascii="Arial" w:hAnsi="Arial" w:cs="Arial"/>
          <w:sz w:val="20"/>
          <w:szCs w:val="20"/>
        </w:rPr>
      </w:pPr>
      <w:r w:rsidRPr="004365E6">
        <w:rPr>
          <w:rFonts w:ascii="Arial" w:hAnsi="Arial" w:cs="Arial"/>
          <w:sz w:val="20"/>
          <w:szCs w:val="20"/>
        </w:rPr>
        <w:t>Hvad synes I jeres udbytte har været af Room of Stories?</w:t>
      </w:r>
    </w:p>
    <w:p w:rsidR="009064BE" w:rsidRDefault="009064BE" w:rsidP="009064BE">
      <w:pPr>
        <w:pStyle w:val="Listeafsnit"/>
        <w:spacing w:after="0" w:line="240" w:lineRule="auto"/>
        <w:rPr>
          <w:rFonts w:ascii="Arial" w:hAnsi="Arial" w:cs="Arial"/>
          <w:sz w:val="20"/>
          <w:szCs w:val="20"/>
        </w:rPr>
      </w:pPr>
    </w:p>
    <w:p w:rsidR="009064BE" w:rsidRDefault="009064BE" w:rsidP="009064BE">
      <w:pPr>
        <w:pStyle w:val="Listeafsnit"/>
        <w:numPr>
          <w:ilvl w:val="0"/>
          <w:numId w:val="31"/>
        </w:numPr>
        <w:spacing w:after="0" w:line="240" w:lineRule="auto"/>
        <w:rPr>
          <w:rFonts w:ascii="Arial" w:hAnsi="Arial" w:cs="Arial"/>
          <w:sz w:val="20"/>
          <w:szCs w:val="20"/>
        </w:rPr>
      </w:pPr>
      <w:r w:rsidRPr="00AA7D4F">
        <w:rPr>
          <w:rFonts w:ascii="Arial" w:hAnsi="Arial" w:cs="Arial"/>
          <w:sz w:val="20"/>
          <w:szCs w:val="20"/>
        </w:rPr>
        <w:t xml:space="preserve">Tænker mere </w:t>
      </w:r>
      <w:r w:rsidRPr="001151BE">
        <w:rPr>
          <w:rFonts w:ascii="Arial" w:hAnsi="Arial" w:cs="Arial"/>
          <w:color w:val="FF0000"/>
          <w:sz w:val="20"/>
          <w:szCs w:val="20"/>
        </w:rPr>
        <w:t>logisk og løsningsorienteret</w:t>
      </w:r>
    </w:p>
    <w:p w:rsidR="009064BE" w:rsidRPr="00AA7D4F" w:rsidRDefault="009064BE" w:rsidP="009064BE">
      <w:pPr>
        <w:pStyle w:val="Listeafsnit"/>
        <w:numPr>
          <w:ilvl w:val="0"/>
          <w:numId w:val="31"/>
        </w:numPr>
        <w:spacing w:after="0" w:line="240" w:lineRule="auto"/>
        <w:rPr>
          <w:rFonts w:ascii="Arial" w:hAnsi="Arial" w:cs="Arial"/>
          <w:sz w:val="20"/>
          <w:szCs w:val="20"/>
        </w:rPr>
      </w:pPr>
      <w:r>
        <w:rPr>
          <w:rFonts w:ascii="Arial" w:hAnsi="Arial" w:cs="Arial"/>
          <w:sz w:val="20"/>
          <w:szCs w:val="20"/>
        </w:rPr>
        <w:lastRenderedPageBreak/>
        <w:t>Mere bange for, at egen telefon</w:t>
      </w:r>
      <w:r w:rsidRPr="00AA7D4F">
        <w:rPr>
          <w:rFonts w:ascii="Arial" w:hAnsi="Arial" w:cs="Arial"/>
          <w:sz w:val="20"/>
          <w:szCs w:val="20"/>
        </w:rPr>
        <w:t xml:space="preserve"> bliver </w:t>
      </w:r>
      <w:r w:rsidRPr="001151BE">
        <w:rPr>
          <w:rFonts w:ascii="Arial" w:hAnsi="Arial" w:cs="Arial"/>
          <w:color w:val="FF0000"/>
          <w:sz w:val="20"/>
          <w:szCs w:val="20"/>
        </w:rPr>
        <w:t>hacket</w:t>
      </w:r>
    </w:p>
    <w:p w:rsidR="009064BE" w:rsidRPr="004365E6" w:rsidRDefault="009064BE" w:rsidP="009064BE">
      <w:pPr>
        <w:pStyle w:val="Listeafsnit"/>
        <w:numPr>
          <w:ilvl w:val="0"/>
          <w:numId w:val="31"/>
        </w:numPr>
        <w:spacing w:after="0" w:line="240" w:lineRule="auto"/>
        <w:rPr>
          <w:rFonts w:ascii="Arial" w:hAnsi="Arial" w:cs="Arial"/>
          <w:sz w:val="20"/>
          <w:szCs w:val="20"/>
        </w:rPr>
      </w:pPr>
      <w:r>
        <w:rPr>
          <w:rFonts w:ascii="Arial" w:hAnsi="Arial" w:cs="Arial"/>
          <w:sz w:val="20"/>
          <w:szCs w:val="20"/>
        </w:rPr>
        <w:t xml:space="preserve">Mere forberedt på, at der kan ske </w:t>
      </w:r>
      <w:r w:rsidRPr="001151BE">
        <w:rPr>
          <w:rFonts w:ascii="Arial" w:hAnsi="Arial" w:cs="Arial"/>
          <w:color w:val="FF0000"/>
          <w:sz w:val="20"/>
          <w:szCs w:val="20"/>
        </w:rPr>
        <w:t xml:space="preserve">mærkelige/store ting </w:t>
      </w:r>
      <w:r>
        <w:rPr>
          <w:rFonts w:ascii="Arial" w:hAnsi="Arial" w:cs="Arial"/>
          <w:sz w:val="20"/>
          <w:szCs w:val="20"/>
        </w:rPr>
        <w:t>end normalt i Viborg</w:t>
      </w:r>
    </w:p>
    <w:p w:rsidR="009064BE" w:rsidRPr="004365E6" w:rsidRDefault="009064BE" w:rsidP="009064BE">
      <w:pPr>
        <w:spacing w:after="0" w:line="240" w:lineRule="auto"/>
        <w:rPr>
          <w:rFonts w:ascii="Arial" w:hAnsi="Arial" w:cs="Arial"/>
          <w:sz w:val="20"/>
          <w:szCs w:val="20"/>
        </w:rPr>
      </w:pPr>
    </w:p>
    <w:p w:rsidR="009064BE" w:rsidRPr="004365E6" w:rsidRDefault="009064BE" w:rsidP="009064BE">
      <w:pPr>
        <w:pStyle w:val="Listeafsnit"/>
        <w:numPr>
          <w:ilvl w:val="0"/>
          <w:numId w:val="27"/>
        </w:numPr>
        <w:spacing w:after="0" w:line="240" w:lineRule="auto"/>
        <w:rPr>
          <w:rFonts w:ascii="Arial" w:hAnsi="Arial" w:cs="Arial"/>
          <w:sz w:val="20"/>
          <w:szCs w:val="20"/>
        </w:rPr>
      </w:pPr>
      <w:r w:rsidRPr="004365E6">
        <w:rPr>
          <w:rFonts w:ascii="Arial" w:hAnsi="Arial" w:cs="Arial"/>
          <w:sz w:val="20"/>
          <w:szCs w:val="20"/>
        </w:rPr>
        <w:t>Hvordan har I arbejdet med genrekendskab og i det hele taget fulgt op på Room of Stories i jeres undervisning hjemme på skolen?</w:t>
      </w:r>
    </w:p>
    <w:p w:rsidR="009064BE" w:rsidRDefault="009064BE" w:rsidP="009064BE">
      <w:pPr>
        <w:spacing w:after="0" w:line="240" w:lineRule="auto"/>
        <w:rPr>
          <w:rFonts w:ascii="Arial" w:hAnsi="Arial" w:cs="Arial"/>
          <w:sz w:val="20"/>
          <w:szCs w:val="20"/>
        </w:rPr>
      </w:pPr>
    </w:p>
    <w:p w:rsidR="009064BE" w:rsidRDefault="009064BE" w:rsidP="009064BE">
      <w:pPr>
        <w:pStyle w:val="Listeafsnit"/>
        <w:numPr>
          <w:ilvl w:val="0"/>
          <w:numId w:val="32"/>
        </w:numPr>
        <w:spacing w:after="0" w:line="240" w:lineRule="auto"/>
        <w:rPr>
          <w:rFonts w:ascii="Arial" w:hAnsi="Arial" w:cs="Arial"/>
          <w:sz w:val="20"/>
          <w:szCs w:val="20"/>
        </w:rPr>
      </w:pPr>
      <w:r w:rsidRPr="00AA7D4F">
        <w:rPr>
          <w:rFonts w:ascii="Arial" w:hAnsi="Arial" w:cs="Arial"/>
          <w:sz w:val="20"/>
          <w:szCs w:val="20"/>
        </w:rPr>
        <w:t>Kendskab til science fiction på forhånd – også andre genrer</w:t>
      </w:r>
    </w:p>
    <w:p w:rsidR="009064BE" w:rsidRPr="00AA7D4F" w:rsidRDefault="009064BE" w:rsidP="009064BE">
      <w:pPr>
        <w:pStyle w:val="Listeafsnit"/>
        <w:spacing w:after="0" w:line="240" w:lineRule="auto"/>
        <w:ind w:left="2024"/>
        <w:rPr>
          <w:rFonts w:ascii="Arial" w:hAnsi="Arial" w:cs="Arial"/>
          <w:sz w:val="20"/>
          <w:szCs w:val="20"/>
        </w:rPr>
      </w:pPr>
    </w:p>
    <w:p w:rsidR="009064BE" w:rsidRDefault="009064BE" w:rsidP="009064BE">
      <w:pPr>
        <w:pStyle w:val="Listeafsnit"/>
        <w:numPr>
          <w:ilvl w:val="0"/>
          <w:numId w:val="33"/>
        </w:numPr>
        <w:spacing w:after="0" w:line="240" w:lineRule="auto"/>
        <w:ind w:left="1418" w:hanging="284"/>
        <w:rPr>
          <w:rFonts w:ascii="Arial" w:hAnsi="Arial" w:cs="Arial"/>
          <w:sz w:val="20"/>
          <w:szCs w:val="20"/>
        </w:rPr>
      </w:pPr>
      <w:r w:rsidRPr="00AA7D4F">
        <w:rPr>
          <w:rFonts w:ascii="Arial" w:hAnsi="Arial" w:cs="Arial"/>
          <w:sz w:val="20"/>
          <w:szCs w:val="20"/>
        </w:rPr>
        <w:t>Kunne det være kørt uden intro i skolen?</w:t>
      </w:r>
    </w:p>
    <w:p w:rsidR="009064BE" w:rsidRPr="00AA7D4F" w:rsidRDefault="009064BE" w:rsidP="009064BE">
      <w:pPr>
        <w:pStyle w:val="Listeafsnit"/>
        <w:spacing w:after="0" w:line="240" w:lineRule="auto"/>
        <w:ind w:left="1418"/>
        <w:rPr>
          <w:rFonts w:ascii="Arial" w:hAnsi="Arial" w:cs="Arial"/>
          <w:sz w:val="20"/>
          <w:szCs w:val="20"/>
        </w:rPr>
      </w:pPr>
    </w:p>
    <w:p w:rsidR="009064BE" w:rsidRPr="00AA7D4F" w:rsidRDefault="009064BE" w:rsidP="009064BE">
      <w:pPr>
        <w:pStyle w:val="Listeafsnit"/>
        <w:numPr>
          <w:ilvl w:val="0"/>
          <w:numId w:val="32"/>
        </w:numPr>
        <w:spacing w:after="0" w:line="240" w:lineRule="auto"/>
        <w:rPr>
          <w:rFonts w:ascii="Arial" w:hAnsi="Arial" w:cs="Arial"/>
          <w:sz w:val="20"/>
          <w:szCs w:val="20"/>
        </w:rPr>
      </w:pPr>
      <w:r w:rsidRPr="00AA7D4F">
        <w:rPr>
          <w:rFonts w:ascii="Arial" w:hAnsi="Arial" w:cs="Arial"/>
          <w:sz w:val="20"/>
          <w:szCs w:val="20"/>
        </w:rPr>
        <w:t>Fint med intro</w:t>
      </w:r>
    </w:p>
    <w:p w:rsidR="009064BE" w:rsidRPr="00AA7D4F" w:rsidRDefault="009064BE" w:rsidP="009064BE">
      <w:pPr>
        <w:pStyle w:val="Listeafsnit"/>
        <w:numPr>
          <w:ilvl w:val="0"/>
          <w:numId w:val="32"/>
        </w:numPr>
        <w:spacing w:after="0" w:line="240" w:lineRule="auto"/>
        <w:rPr>
          <w:rFonts w:ascii="Arial" w:hAnsi="Arial" w:cs="Arial"/>
          <w:sz w:val="20"/>
          <w:szCs w:val="20"/>
        </w:rPr>
      </w:pPr>
      <w:r w:rsidRPr="00AA7D4F">
        <w:rPr>
          <w:rFonts w:ascii="Arial" w:hAnsi="Arial" w:cs="Arial"/>
          <w:sz w:val="20"/>
          <w:szCs w:val="20"/>
        </w:rPr>
        <w:t xml:space="preserve">Bør kun have </w:t>
      </w:r>
      <w:r w:rsidRPr="00E148B2">
        <w:rPr>
          <w:rFonts w:ascii="Arial" w:hAnsi="Arial" w:cs="Arial"/>
          <w:color w:val="FF0000"/>
          <w:sz w:val="20"/>
          <w:szCs w:val="20"/>
        </w:rPr>
        <w:t xml:space="preserve">løs intro </w:t>
      </w:r>
      <w:r w:rsidRPr="00AA7D4F">
        <w:rPr>
          <w:rFonts w:ascii="Arial" w:hAnsi="Arial" w:cs="Arial"/>
          <w:sz w:val="20"/>
          <w:szCs w:val="20"/>
        </w:rPr>
        <w:t>– skal ikke tænke for meget på forh</w:t>
      </w:r>
      <w:r>
        <w:rPr>
          <w:rFonts w:ascii="Arial" w:hAnsi="Arial" w:cs="Arial"/>
          <w:sz w:val="20"/>
          <w:szCs w:val="20"/>
        </w:rPr>
        <w:t>å</w:t>
      </w:r>
      <w:r w:rsidRPr="00AA7D4F">
        <w:rPr>
          <w:rFonts w:ascii="Arial" w:hAnsi="Arial" w:cs="Arial"/>
          <w:sz w:val="20"/>
          <w:szCs w:val="20"/>
        </w:rPr>
        <w:t>nd. TV-udsendelsen forklarer det meste</w:t>
      </w:r>
    </w:p>
    <w:p w:rsidR="009064BE" w:rsidRPr="00AA7D4F" w:rsidRDefault="009064BE" w:rsidP="009064BE">
      <w:pPr>
        <w:pStyle w:val="Listeafsnit"/>
        <w:numPr>
          <w:ilvl w:val="0"/>
          <w:numId w:val="32"/>
        </w:numPr>
        <w:spacing w:after="0" w:line="240" w:lineRule="auto"/>
        <w:rPr>
          <w:rFonts w:ascii="Arial" w:hAnsi="Arial" w:cs="Arial"/>
          <w:sz w:val="20"/>
          <w:szCs w:val="20"/>
        </w:rPr>
      </w:pPr>
      <w:r w:rsidRPr="00AA7D4F">
        <w:rPr>
          <w:rFonts w:ascii="Arial" w:hAnsi="Arial" w:cs="Arial"/>
          <w:sz w:val="20"/>
          <w:szCs w:val="20"/>
        </w:rPr>
        <w:t xml:space="preserve">Ok med </w:t>
      </w:r>
      <w:r w:rsidRPr="00E148B2">
        <w:rPr>
          <w:rFonts w:ascii="Arial" w:hAnsi="Arial" w:cs="Arial"/>
          <w:color w:val="FF0000"/>
          <w:sz w:val="20"/>
          <w:szCs w:val="20"/>
        </w:rPr>
        <w:t>genreintro</w:t>
      </w:r>
      <w:r w:rsidRPr="00AA7D4F">
        <w:rPr>
          <w:rFonts w:ascii="Arial" w:hAnsi="Arial" w:cs="Arial"/>
          <w:sz w:val="20"/>
          <w:szCs w:val="20"/>
        </w:rPr>
        <w:t xml:space="preserve"> – men ikke mere</w:t>
      </w:r>
    </w:p>
    <w:p w:rsidR="009064BE" w:rsidRPr="004365E6" w:rsidRDefault="009064BE" w:rsidP="009064BE">
      <w:pPr>
        <w:spacing w:after="0" w:line="240" w:lineRule="auto"/>
        <w:rPr>
          <w:rFonts w:ascii="Arial" w:hAnsi="Arial" w:cs="Arial"/>
          <w:sz w:val="20"/>
          <w:szCs w:val="20"/>
        </w:rPr>
      </w:pPr>
    </w:p>
    <w:p w:rsidR="009064BE" w:rsidRPr="004365E6" w:rsidRDefault="009064BE" w:rsidP="009064BE">
      <w:pPr>
        <w:pStyle w:val="Listeafsnit"/>
        <w:numPr>
          <w:ilvl w:val="0"/>
          <w:numId w:val="27"/>
        </w:numPr>
        <w:spacing w:after="0" w:line="240" w:lineRule="auto"/>
        <w:rPr>
          <w:rFonts w:ascii="Arial" w:hAnsi="Arial" w:cs="Arial"/>
          <w:sz w:val="20"/>
          <w:szCs w:val="20"/>
        </w:rPr>
      </w:pPr>
      <w:r w:rsidRPr="004365E6">
        <w:rPr>
          <w:rFonts w:ascii="Arial" w:hAnsi="Arial" w:cs="Arial"/>
          <w:sz w:val="20"/>
          <w:szCs w:val="20"/>
        </w:rPr>
        <w:t>Har I besvaret det spørgeskema, som er sendt rundt?</w:t>
      </w:r>
    </w:p>
    <w:p w:rsidR="009064BE" w:rsidRPr="004365E6" w:rsidRDefault="009064BE" w:rsidP="009064BE">
      <w:pPr>
        <w:pStyle w:val="Listeafsnit"/>
        <w:spacing w:after="0" w:line="240" w:lineRule="auto"/>
        <w:rPr>
          <w:rFonts w:ascii="Arial" w:hAnsi="Arial" w:cs="Arial"/>
          <w:sz w:val="20"/>
          <w:szCs w:val="20"/>
        </w:rPr>
      </w:pPr>
    </w:p>
    <w:p w:rsidR="009064BE" w:rsidRDefault="009064BE" w:rsidP="009064BE">
      <w:pPr>
        <w:pStyle w:val="Listeafsnit"/>
        <w:numPr>
          <w:ilvl w:val="1"/>
          <w:numId w:val="27"/>
        </w:numPr>
        <w:spacing w:after="0" w:line="240" w:lineRule="auto"/>
        <w:rPr>
          <w:rFonts w:ascii="Arial" w:hAnsi="Arial" w:cs="Arial"/>
          <w:sz w:val="20"/>
          <w:szCs w:val="20"/>
        </w:rPr>
      </w:pPr>
      <w:r w:rsidRPr="004365E6">
        <w:rPr>
          <w:rFonts w:ascii="Arial" w:hAnsi="Arial" w:cs="Arial"/>
          <w:sz w:val="20"/>
          <w:szCs w:val="20"/>
        </w:rPr>
        <w:t>Mange har i det svaret, at de har fået mere lyst til at læse noget om det samme efter besøget i Room of Stories. Har I det på samme må? Hvorfor? Hvorfor ikke?</w:t>
      </w:r>
    </w:p>
    <w:p w:rsidR="009064BE" w:rsidRPr="00E148B2" w:rsidRDefault="009064BE" w:rsidP="009064BE">
      <w:pPr>
        <w:spacing w:after="0"/>
        <w:ind w:left="1304"/>
        <w:rPr>
          <w:rFonts w:ascii="Arial" w:hAnsi="Arial" w:cs="Arial"/>
          <w:sz w:val="20"/>
          <w:szCs w:val="20"/>
        </w:rPr>
      </w:pPr>
    </w:p>
    <w:p w:rsidR="009064BE" w:rsidRDefault="009064BE" w:rsidP="009064BE">
      <w:pPr>
        <w:pStyle w:val="Listeafsnit"/>
        <w:numPr>
          <w:ilvl w:val="0"/>
          <w:numId w:val="34"/>
        </w:numPr>
        <w:spacing w:after="0" w:line="259" w:lineRule="auto"/>
        <w:ind w:left="2024"/>
        <w:rPr>
          <w:rFonts w:ascii="Arial" w:hAnsi="Arial" w:cs="Arial"/>
          <w:sz w:val="20"/>
          <w:szCs w:val="20"/>
        </w:rPr>
      </w:pPr>
      <w:r>
        <w:rPr>
          <w:rFonts w:ascii="Arial" w:hAnsi="Arial" w:cs="Arial"/>
          <w:sz w:val="20"/>
          <w:szCs w:val="20"/>
        </w:rPr>
        <w:t>Drengene:</w:t>
      </w:r>
    </w:p>
    <w:p w:rsidR="009064BE" w:rsidRPr="00E148B2" w:rsidRDefault="009064BE" w:rsidP="009064BE">
      <w:pPr>
        <w:pStyle w:val="Listeafsnit"/>
        <w:numPr>
          <w:ilvl w:val="2"/>
          <w:numId w:val="34"/>
        </w:numPr>
        <w:spacing w:after="0" w:line="259" w:lineRule="auto"/>
        <w:rPr>
          <w:rFonts w:ascii="Arial" w:hAnsi="Arial" w:cs="Arial"/>
          <w:sz w:val="20"/>
          <w:szCs w:val="20"/>
        </w:rPr>
      </w:pPr>
      <w:r w:rsidRPr="00E148B2">
        <w:rPr>
          <w:rFonts w:ascii="Arial" w:hAnsi="Arial" w:cs="Arial"/>
          <w:sz w:val="20"/>
          <w:szCs w:val="20"/>
        </w:rPr>
        <w:t xml:space="preserve">Fået </w:t>
      </w:r>
      <w:r w:rsidRPr="00E148B2">
        <w:rPr>
          <w:rFonts w:ascii="Arial" w:hAnsi="Arial" w:cs="Arial"/>
          <w:color w:val="FF0000"/>
          <w:sz w:val="20"/>
          <w:szCs w:val="20"/>
        </w:rPr>
        <w:t xml:space="preserve">lyst til at læse </w:t>
      </w:r>
      <w:r w:rsidRPr="00E148B2">
        <w:rPr>
          <w:rFonts w:ascii="Arial" w:hAnsi="Arial" w:cs="Arial"/>
          <w:sz w:val="20"/>
          <w:szCs w:val="20"/>
        </w:rPr>
        <w:t xml:space="preserve">mere </w:t>
      </w:r>
      <w:proofErr w:type="spellStart"/>
      <w:r w:rsidRPr="00E148B2">
        <w:rPr>
          <w:rFonts w:ascii="Arial" w:hAnsi="Arial" w:cs="Arial"/>
          <w:sz w:val="20"/>
          <w:szCs w:val="20"/>
        </w:rPr>
        <w:t>sci</w:t>
      </w:r>
      <w:proofErr w:type="spellEnd"/>
      <w:r w:rsidRPr="00E148B2">
        <w:rPr>
          <w:rFonts w:ascii="Arial" w:hAnsi="Arial" w:cs="Arial"/>
          <w:sz w:val="20"/>
          <w:szCs w:val="20"/>
        </w:rPr>
        <w:t>-fi</w:t>
      </w:r>
      <w:r>
        <w:rPr>
          <w:rFonts w:ascii="Arial" w:hAnsi="Arial" w:cs="Arial"/>
          <w:sz w:val="20"/>
          <w:szCs w:val="20"/>
        </w:rPr>
        <w:t xml:space="preserve"> </w:t>
      </w:r>
      <w:r w:rsidRPr="00E148B2">
        <w:rPr>
          <w:rFonts w:ascii="Arial" w:hAnsi="Arial" w:cs="Arial"/>
          <w:sz w:val="20"/>
          <w:szCs w:val="20"/>
        </w:rPr>
        <w:sym w:font="Wingdings" w:char="F0E0"/>
      </w:r>
      <w:r w:rsidRPr="00E148B2">
        <w:rPr>
          <w:rFonts w:ascii="Arial" w:hAnsi="Arial" w:cs="Arial"/>
          <w:sz w:val="20"/>
          <w:szCs w:val="20"/>
        </w:rPr>
        <w:t xml:space="preserve"> lånt bøger på skolebiblioteket</w:t>
      </w:r>
    </w:p>
    <w:p w:rsidR="009064BE" w:rsidRPr="00E148B2" w:rsidRDefault="009064BE" w:rsidP="009064BE">
      <w:pPr>
        <w:pStyle w:val="Listeafsnit"/>
        <w:numPr>
          <w:ilvl w:val="2"/>
          <w:numId w:val="34"/>
        </w:numPr>
        <w:spacing w:after="0" w:line="259" w:lineRule="auto"/>
        <w:rPr>
          <w:rFonts w:ascii="Arial" w:hAnsi="Arial" w:cs="Arial"/>
          <w:sz w:val="20"/>
          <w:szCs w:val="20"/>
        </w:rPr>
      </w:pPr>
      <w:r w:rsidRPr="00E148B2">
        <w:rPr>
          <w:rFonts w:ascii="Arial" w:hAnsi="Arial" w:cs="Arial"/>
          <w:sz w:val="20"/>
          <w:szCs w:val="20"/>
        </w:rPr>
        <w:t>God oplevelse – lyst til at læse mere</w:t>
      </w:r>
    </w:p>
    <w:p w:rsidR="009064BE" w:rsidRPr="00E148B2" w:rsidRDefault="009064BE" w:rsidP="009064BE">
      <w:pPr>
        <w:pStyle w:val="Listeafsnit"/>
        <w:numPr>
          <w:ilvl w:val="2"/>
          <w:numId w:val="34"/>
        </w:numPr>
        <w:spacing w:after="0" w:line="259" w:lineRule="auto"/>
        <w:rPr>
          <w:rFonts w:ascii="Arial" w:hAnsi="Arial" w:cs="Arial"/>
          <w:sz w:val="20"/>
          <w:szCs w:val="20"/>
        </w:rPr>
      </w:pPr>
      <w:r w:rsidRPr="00E148B2">
        <w:rPr>
          <w:rFonts w:ascii="Arial" w:hAnsi="Arial" w:cs="Arial"/>
          <w:sz w:val="20"/>
          <w:szCs w:val="20"/>
        </w:rPr>
        <w:t>Spændende</w:t>
      </w:r>
      <w:r>
        <w:rPr>
          <w:rFonts w:ascii="Arial" w:hAnsi="Arial" w:cs="Arial"/>
          <w:sz w:val="20"/>
          <w:szCs w:val="20"/>
        </w:rPr>
        <w:t>,</w:t>
      </w:r>
      <w:r w:rsidRPr="00E148B2">
        <w:rPr>
          <w:rFonts w:ascii="Arial" w:hAnsi="Arial" w:cs="Arial"/>
          <w:sz w:val="20"/>
          <w:szCs w:val="20"/>
        </w:rPr>
        <w:t xml:space="preserve"> men </w:t>
      </w:r>
      <w:r w:rsidRPr="00E148B2">
        <w:rPr>
          <w:rFonts w:ascii="Arial" w:hAnsi="Arial" w:cs="Arial"/>
          <w:color w:val="FF0000"/>
          <w:sz w:val="20"/>
          <w:szCs w:val="20"/>
        </w:rPr>
        <w:t xml:space="preserve">ikke koblet </w:t>
      </w:r>
      <w:r w:rsidRPr="00E148B2">
        <w:rPr>
          <w:rFonts w:ascii="Arial" w:hAnsi="Arial" w:cs="Arial"/>
          <w:sz w:val="20"/>
          <w:szCs w:val="20"/>
        </w:rPr>
        <w:t>til læsning</w:t>
      </w:r>
    </w:p>
    <w:p w:rsidR="009064BE" w:rsidRPr="00E148B2" w:rsidRDefault="009064BE" w:rsidP="009064BE">
      <w:pPr>
        <w:pStyle w:val="Listeafsnit"/>
        <w:numPr>
          <w:ilvl w:val="2"/>
          <w:numId w:val="34"/>
        </w:numPr>
        <w:spacing w:after="0" w:line="259" w:lineRule="auto"/>
        <w:rPr>
          <w:rFonts w:ascii="Arial" w:hAnsi="Arial" w:cs="Arial"/>
          <w:sz w:val="20"/>
          <w:szCs w:val="20"/>
        </w:rPr>
      </w:pPr>
      <w:r w:rsidRPr="00E148B2">
        <w:rPr>
          <w:rFonts w:ascii="Arial" w:hAnsi="Arial" w:cs="Arial"/>
          <w:sz w:val="20"/>
          <w:szCs w:val="20"/>
        </w:rPr>
        <w:t xml:space="preserve">Spændende at se </w:t>
      </w:r>
      <w:r w:rsidRPr="00E148B2">
        <w:rPr>
          <w:rFonts w:ascii="Arial" w:hAnsi="Arial" w:cs="Arial"/>
          <w:color w:val="FF0000"/>
          <w:sz w:val="20"/>
          <w:szCs w:val="20"/>
        </w:rPr>
        <w:t>tegneren</w:t>
      </w:r>
      <w:r w:rsidRPr="00E148B2">
        <w:rPr>
          <w:rFonts w:ascii="Arial" w:hAnsi="Arial" w:cs="Arial"/>
          <w:sz w:val="20"/>
          <w:szCs w:val="20"/>
        </w:rPr>
        <w:t xml:space="preserve"> – det kan bruges til andre ting, hans teknikker</w:t>
      </w:r>
    </w:p>
    <w:p w:rsidR="009064BE" w:rsidRDefault="009064BE" w:rsidP="009064BE">
      <w:pPr>
        <w:pStyle w:val="Listeafsnit"/>
        <w:numPr>
          <w:ilvl w:val="2"/>
          <w:numId w:val="34"/>
        </w:numPr>
        <w:spacing w:after="0" w:line="259" w:lineRule="auto"/>
        <w:rPr>
          <w:rFonts w:ascii="Arial" w:hAnsi="Arial" w:cs="Arial"/>
          <w:sz w:val="20"/>
          <w:szCs w:val="20"/>
        </w:rPr>
      </w:pPr>
      <w:r>
        <w:rPr>
          <w:rFonts w:ascii="Arial" w:hAnsi="Arial" w:cs="Arial"/>
          <w:sz w:val="20"/>
          <w:szCs w:val="20"/>
        </w:rPr>
        <w:t xml:space="preserve">Godt med </w:t>
      </w:r>
      <w:r w:rsidRPr="00E148B2">
        <w:rPr>
          <w:rFonts w:ascii="Arial" w:hAnsi="Arial" w:cs="Arial"/>
          <w:color w:val="FF0000"/>
          <w:sz w:val="20"/>
          <w:szCs w:val="20"/>
        </w:rPr>
        <w:t>samarbejde</w:t>
      </w:r>
      <w:r>
        <w:rPr>
          <w:rFonts w:ascii="Arial" w:hAnsi="Arial" w:cs="Arial"/>
          <w:sz w:val="20"/>
          <w:szCs w:val="20"/>
        </w:rPr>
        <w:t xml:space="preserve"> i</w:t>
      </w:r>
      <w:r w:rsidRPr="00E148B2">
        <w:rPr>
          <w:rFonts w:ascii="Arial" w:hAnsi="Arial" w:cs="Arial"/>
          <w:sz w:val="20"/>
          <w:szCs w:val="20"/>
        </w:rPr>
        <w:t xml:space="preserve"> nydannet klasse</w:t>
      </w:r>
    </w:p>
    <w:p w:rsidR="009064BE" w:rsidRPr="00E148B2" w:rsidRDefault="009064BE" w:rsidP="009064BE">
      <w:pPr>
        <w:pStyle w:val="Listeafsnit"/>
        <w:spacing w:after="0"/>
        <w:ind w:left="2024"/>
        <w:rPr>
          <w:rFonts w:ascii="Arial" w:hAnsi="Arial" w:cs="Arial"/>
          <w:sz w:val="20"/>
          <w:szCs w:val="20"/>
        </w:rPr>
      </w:pPr>
    </w:p>
    <w:p w:rsidR="009064BE" w:rsidRDefault="009064BE" w:rsidP="009064BE">
      <w:pPr>
        <w:pStyle w:val="Listeafsnit"/>
        <w:numPr>
          <w:ilvl w:val="0"/>
          <w:numId w:val="34"/>
        </w:numPr>
        <w:spacing w:after="0" w:line="259" w:lineRule="auto"/>
        <w:ind w:left="2024"/>
        <w:rPr>
          <w:rFonts w:ascii="Arial" w:hAnsi="Arial" w:cs="Arial"/>
          <w:sz w:val="20"/>
          <w:szCs w:val="20"/>
        </w:rPr>
      </w:pPr>
      <w:r>
        <w:rPr>
          <w:rFonts w:ascii="Arial" w:hAnsi="Arial" w:cs="Arial"/>
          <w:sz w:val="20"/>
          <w:szCs w:val="20"/>
        </w:rPr>
        <w:t>Pigerne:</w:t>
      </w:r>
    </w:p>
    <w:p w:rsidR="009064BE" w:rsidRPr="00FE3BFB" w:rsidRDefault="009064BE" w:rsidP="009064BE">
      <w:pPr>
        <w:pStyle w:val="Listeafsnit"/>
        <w:numPr>
          <w:ilvl w:val="2"/>
          <w:numId w:val="34"/>
        </w:numPr>
        <w:spacing w:after="0" w:line="259" w:lineRule="auto"/>
        <w:rPr>
          <w:rFonts w:ascii="Arial" w:hAnsi="Arial" w:cs="Arial"/>
          <w:color w:val="FF0000"/>
          <w:sz w:val="20"/>
          <w:szCs w:val="20"/>
        </w:rPr>
      </w:pPr>
      <w:r w:rsidRPr="00FE3BFB">
        <w:rPr>
          <w:rFonts w:ascii="Arial" w:hAnsi="Arial" w:cs="Arial"/>
          <w:color w:val="FF0000"/>
          <w:sz w:val="20"/>
          <w:szCs w:val="20"/>
        </w:rPr>
        <w:t>Ikke påvirket læselysten</w:t>
      </w:r>
    </w:p>
    <w:p w:rsidR="009064BE" w:rsidRPr="00E148B2" w:rsidRDefault="009064BE" w:rsidP="009064BE">
      <w:pPr>
        <w:pStyle w:val="Listeafsnit"/>
        <w:numPr>
          <w:ilvl w:val="2"/>
          <w:numId w:val="34"/>
        </w:numPr>
        <w:spacing w:after="0" w:line="259" w:lineRule="auto"/>
        <w:rPr>
          <w:rFonts w:ascii="Arial" w:hAnsi="Arial" w:cs="Arial"/>
          <w:sz w:val="20"/>
          <w:szCs w:val="20"/>
        </w:rPr>
      </w:pPr>
      <w:r w:rsidRPr="00E148B2">
        <w:rPr>
          <w:rFonts w:ascii="Arial" w:hAnsi="Arial" w:cs="Arial"/>
          <w:sz w:val="20"/>
          <w:szCs w:val="20"/>
        </w:rPr>
        <w:t>Ikke l</w:t>
      </w:r>
      <w:r>
        <w:rPr>
          <w:rFonts w:ascii="Arial" w:hAnsi="Arial" w:cs="Arial"/>
          <w:sz w:val="20"/>
          <w:szCs w:val="20"/>
        </w:rPr>
        <w:t>æst mere – det var så virkeligt</w:t>
      </w:r>
    </w:p>
    <w:p w:rsidR="009064BE" w:rsidRPr="00E148B2" w:rsidRDefault="009064BE" w:rsidP="009064BE">
      <w:pPr>
        <w:pStyle w:val="Listeafsnit"/>
        <w:numPr>
          <w:ilvl w:val="2"/>
          <w:numId w:val="34"/>
        </w:numPr>
        <w:spacing w:after="0" w:line="259" w:lineRule="auto"/>
        <w:rPr>
          <w:rFonts w:ascii="Arial" w:hAnsi="Arial" w:cs="Arial"/>
          <w:sz w:val="20"/>
          <w:szCs w:val="20"/>
        </w:rPr>
      </w:pPr>
      <w:r w:rsidRPr="00E148B2">
        <w:rPr>
          <w:rFonts w:ascii="Arial" w:hAnsi="Arial" w:cs="Arial"/>
          <w:sz w:val="20"/>
          <w:szCs w:val="20"/>
        </w:rPr>
        <w:t xml:space="preserve">Lyst til at læse </w:t>
      </w:r>
      <w:r w:rsidRPr="00FE3BFB">
        <w:rPr>
          <w:rFonts w:ascii="Arial" w:hAnsi="Arial" w:cs="Arial"/>
          <w:color w:val="FF0000"/>
          <w:sz w:val="20"/>
          <w:szCs w:val="20"/>
        </w:rPr>
        <w:t xml:space="preserve">denne genre </w:t>
      </w:r>
      <w:r w:rsidRPr="00E148B2">
        <w:rPr>
          <w:rFonts w:ascii="Arial" w:hAnsi="Arial" w:cs="Arial"/>
          <w:sz w:val="20"/>
          <w:szCs w:val="20"/>
        </w:rPr>
        <w:t>noget mere – men ikke læse mere generelt</w:t>
      </w:r>
    </w:p>
    <w:p w:rsidR="009064BE" w:rsidRPr="004365E6" w:rsidRDefault="009064BE" w:rsidP="009064BE">
      <w:pPr>
        <w:pStyle w:val="Listeafsnit"/>
        <w:spacing w:after="0" w:line="240" w:lineRule="auto"/>
        <w:ind w:left="1440"/>
        <w:rPr>
          <w:rFonts w:ascii="Arial" w:hAnsi="Arial" w:cs="Arial"/>
          <w:sz w:val="20"/>
          <w:szCs w:val="20"/>
        </w:rPr>
      </w:pPr>
    </w:p>
    <w:p w:rsidR="009064BE" w:rsidRDefault="009064BE" w:rsidP="009064BE">
      <w:pPr>
        <w:pStyle w:val="Listeafsnit"/>
        <w:numPr>
          <w:ilvl w:val="1"/>
          <w:numId w:val="27"/>
        </w:numPr>
        <w:spacing w:after="0" w:line="240" w:lineRule="auto"/>
        <w:rPr>
          <w:rFonts w:ascii="Arial" w:hAnsi="Arial" w:cs="Arial"/>
          <w:sz w:val="20"/>
          <w:szCs w:val="20"/>
        </w:rPr>
      </w:pPr>
      <w:r w:rsidRPr="004365E6">
        <w:rPr>
          <w:rFonts w:ascii="Arial" w:hAnsi="Arial" w:cs="Arial"/>
          <w:sz w:val="20"/>
          <w:szCs w:val="20"/>
        </w:rPr>
        <w:t>Mie fra Biblioteket havde ikke det samme indtryk, da hun var på skolen lige efter jeres besøg. Hvad er jeres forklaring på det?</w:t>
      </w:r>
    </w:p>
    <w:p w:rsidR="009064BE" w:rsidRDefault="009064BE" w:rsidP="009064BE">
      <w:pPr>
        <w:pStyle w:val="Listeafsnit"/>
        <w:spacing w:after="0"/>
        <w:rPr>
          <w:rFonts w:ascii="Arial" w:hAnsi="Arial" w:cs="Arial"/>
          <w:sz w:val="20"/>
          <w:szCs w:val="20"/>
        </w:rPr>
      </w:pPr>
    </w:p>
    <w:p w:rsidR="009064BE" w:rsidRDefault="009064BE" w:rsidP="009064BE">
      <w:pPr>
        <w:pStyle w:val="Listeafsnit"/>
        <w:numPr>
          <w:ilvl w:val="0"/>
          <w:numId w:val="35"/>
        </w:numPr>
        <w:spacing w:after="0" w:line="259" w:lineRule="auto"/>
        <w:rPr>
          <w:rFonts w:ascii="Arial" w:hAnsi="Arial" w:cs="Arial"/>
          <w:sz w:val="20"/>
          <w:szCs w:val="20"/>
        </w:rPr>
      </w:pPr>
      <w:r>
        <w:rPr>
          <w:rFonts w:ascii="Arial" w:hAnsi="Arial" w:cs="Arial"/>
          <w:sz w:val="20"/>
          <w:szCs w:val="20"/>
        </w:rPr>
        <w:t>Alle i en klasse syntes det var sjovt – lyst til at arbejde hårdere i timerne, så man kan komme ud af skolen til sjove aktiviteter</w:t>
      </w:r>
    </w:p>
    <w:p w:rsidR="009064BE" w:rsidRDefault="009064BE" w:rsidP="009064BE">
      <w:pPr>
        <w:pStyle w:val="Listeafsnit"/>
        <w:numPr>
          <w:ilvl w:val="0"/>
          <w:numId w:val="35"/>
        </w:numPr>
        <w:spacing w:after="160" w:line="259" w:lineRule="auto"/>
        <w:rPr>
          <w:rFonts w:ascii="Arial" w:hAnsi="Arial" w:cs="Arial"/>
          <w:sz w:val="20"/>
          <w:szCs w:val="20"/>
        </w:rPr>
      </w:pPr>
      <w:r>
        <w:rPr>
          <w:rFonts w:ascii="Arial" w:hAnsi="Arial" w:cs="Arial"/>
          <w:sz w:val="20"/>
          <w:szCs w:val="20"/>
        </w:rPr>
        <w:t>Nogle i en klasse syntes det var uhyggeligt</w:t>
      </w:r>
    </w:p>
    <w:p w:rsidR="009064BE" w:rsidRDefault="009064BE" w:rsidP="009064BE">
      <w:pPr>
        <w:pStyle w:val="Listeafsnit"/>
        <w:rPr>
          <w:rFonts w:ascii="Arial" w:hAnsi="Arial" w:cs="Arial"/>
          <w:sz w:val="20"/>
          <w:szCs w:val="20"/>
        </w:rPr>
      </w:pPr>
    </w:p>
    <w:p w:rsidR="009064BE" w:rsidRDefault="009064BE" w:rsidP="009064BE">
      <w:pPr>
        <w:pStyle w:val="Listeafsnit"/>
        <w:numPr>
          <w:ilvl w:val="1"/>
          <w:numId w:val="27"/>
        </w:numPr>
        <w:spacing w:after="0" w:line="240" w:lineRule="auto"/>
        <w:rPr>
          <w:rFonts w:ascii="Arial" w:hAnsi="Arial" w:cs="Arial"/>
          <w:sz w:val="20"/>
          <w:szCs w:val="20"/>
        </w:rPr>
      </w:pPr>
      <w:r>
        <w:rPr>
          <w:rFonts w:ascii="Arial" w:hAnsi="Arial" w:cs="Arial"/>
          <w:sz w:val="20"/>
          <w:szCs w:val="20"/>
        </w:rPr>
        <w:t>Betød det noget for løsning af koderne, når der var en uhyggelig stemning?</w:t>
      </w:r>
    </w:p>
    <w:p w:rsidR="009064BE" w:rsidRDefault="009064BE" w:rsidP="009064BE">
      <w:pPr>
        <w:pStyle w:val="Listeafsnit"/>
        <w:rPr>
          <w:rFonts w:ascii="Arial" w:hAnsi="Arial" w:cs="Arial"/>
          <w:sz w:val="20"/>
          <w:szCs w:val="20"/>
        </w:rPr>
      </w:pPr>
    </w:p>
    <w:p w:rsidR="009064BE" w:rsidRDefault="009064BE" w:rsidP="009064BE">
      <w:pPr>
        <w:pStyle w:val="Listeafsnit"/>
        <w:numPr>
          <w:ilvl w:val="0"/>
          <w:numId w:val="36"/>
        </w:numPr>
        <w:spacing w:after="160" w:line="259" w:lineRule="auto"/>
        <w:rPr>
          <w:rFonts w:ascii="Arial" w:hAnsi="Arial" w:cs="Arial"/>
          <w:sz w:val="20"/>
          <w:szCs w:val="20"/>
        </w:rPr>
      </w:pPr>
      <w:r>
        <w:rPr>
          <w:rFonts w:ascii="Arial" w:hAnsi="Arial" w:cs="Arial"/>
          <w:sz w:val="20"/>
          <w:szCs w:val="20"/>
        </w:rPr>
        <w:t>Det forstyrrede ikke</w:t>
      </w:r>
    </w:p>
    <w:p w:rsidR="009064BE" w:rsidRDefault="009064BE" w:rsidP="009064BE">
      <w:pPr>
        <w:pStyle w:val="Listeafsnit"/>
        <w:numPr>
          <w:ilvl w:val="0"/>
          <w:numId w:val="36"/>
        </w:numPr>
        <w:spacing w:after="160" w:line="259" w:lineRule="auto"/>
        <w:rPr>
          <w:rFonts w:ascii="Arial" w:hAnsi="Arial" w:cs="Arial"/>
          <w:sz w:val="20"/>
          <w:szCs w:val="20"/>
        </w:rPr>
      </w:pPr>
      <w:r>
        <w:rPr>
          <w:rFonts w:ascii="Arial" w:hAnsi="Arial" w:cs="Arial"/>
          <w:sz w:val="20"/>
          <w:szCs w:val="20"/>
        </w:rPr>
        <w:t>De sværeste koder blev løst efter lidt tid, og de ikke var så skræmmende</w:t>
      </w:r>
    </w:p>
    <w:p w:rsidR="009064BE" w:rsidRDefault="009064BE" w:rsidP="009064BE">
      <w:pPr>
        <w:pStyle w:val="Listeafsnit"/>
        <w:numPr>
          <w:ilvl w:val="0"/>
          <w:numId w:val="36"/>
        </w:numPr>
        <w:spacing w:after="160" w:line="259" w:lineRule="auto"/>
        <w:rPr>
          <w:rFonts w:ascii="Arial" w:hAnsi="Arial" w:cs="Arial"/>
          <w:sz w:val="20"/>
          <w:szCs w:val="20"/>
        </w:rPr>
      </w:pPr>
      <w:r>
        <w:rPr>
          <w:rFonts w:ascii="Arial" w:hAnsi="Arial" w:cs="Arial"/>
          <w:sz w:val="20"/>
          <w:szCs w:val="20"/>
        </w:rPr>
        <w:t>Ok at blive bange – mere virkeligt</w:t>
      </w:r>
    </w:p>
    <w:p w:rsidR="009064BE" w:rsidRDefault="009064BE" w:rsidP="009064BE">
      <w:pPr>
        <w:rPr>
          <w:rFonts w:ascii="Arial" w:hAnsi="Arial" w:cs="Arial"/>
          <w:sz w:val="20"/>
          <w:szCs w:val="20"/>
        </w:rPr>
      </w:pPr>
    </w:p>
    <w:p w:rsidR="009064BE" w:rsidRDefault="009064BE" w:rsidP="009064BE">
      <w:pPr>
        <w:pStyle w:val="Listeafsnit"/>
        <w:numPr>
          <w:ilvl w:val="1"/>
          <w:numId w:val="27"/>
        </w:numPr>
        <w:spacing w:after="0" w:line="240" w:lineRule="auto"/>
        <w:rPr>
          <w:rFonts w:ascii="Arial" w:hAnsi="Arial" w:cs="Arial"/>
          <w:sz w:val="20"/>
          <w:szCs w:val="20"/>
        </w:rPr>
      </w:pPr>
      <w:r>
        <w:rPr>
          <w:rFonts w:ascii="Arial" w:hAnsi="Arial" w:cs="Arial"/>
          <w:sz w:val="20"/>
          <w:szCs w:val="20"/>
        </w:rPr>
        <w:t>Blev forståelsen af historien skygget af uhyggen?</w:t>
      </w:r>
    </w:p>
    <w:p w:rsidR="009064BE" w:rsidRDefault="009064BE" w:rsidP="009064BE">
      <w:pPr>
        <w:pStyle w:val="Listeafsnit"/>
        <w:ind w:left="2160"/>
        <w:rPr>
          <w:rFonts w:ascii="Arial" w:hAnsi="Arial" w:cs="Arial"/>
          <w:sz w:val="20"/>
          <w:szCs w:val="20"/>
        </w:rPr>
      </w:pPr>
    </w:p>
    <w:p w:rsidR="009064BE" w:rsidRDefault="009064BE" w:rsidP="009064BE">
      <w:pPr>
        <w:pStyle w:val="Listeafsnit"/>
        <w:numPr>
          <w:ilvl w:val="0"/>
          <w:numId w:val="36"/>
        </w:numPr>
        <w:spacing w:after="160" w:line="259" w:lineRule="auto"/>
        <w:rPr>
          <w:rFonts w:ascii="Arial" w:hAnsi="Arial" w:cs="Arial"/>
          <w:sz w:val="20"/>
          <w:szCs w:val="20"/>
        </w:rPr>
      </w:pPr>
      <w:r>
        <w:rPr>
          <w:rFonts w:ascii="Arial" w:hAnsi="Arial" w:cs="Arial"/>
          <w:sz w:val="20"/>
          <w:szCs w:val="20"/>
        </w:rPr>
        <w:t>Mange ting hang sammen, så mange oplysninger gav et billede, man kunne følge med i</w:t>
      </w:r>
    </w:p>
    <w:p w:rsidR="009064BE" w:rsidRPr="00B414A3" w:rsidRDefault="009064BE" w:rsidP="009064BE">
      <w:pPr>
        <w:pStyle w:val="Listeafsnit"/>
        <w:numPr>
          <w:ilvl w:val="0"/>
          <w:numId w:val="36"/>
        </w:numPr>
        <w:spacing w:after="0" w:line="240" w:lineRule="auto"/>
        <w:rPr>
          <w:rFonts w:ascii="Arial" w:hAnsi="Arial" w:cs="Arial"/>
          <w:sz w:val="20"/>
          <w:szCs w:val="20"/>
        </w:rPr>
      </w:pPr>
      <w:r>
        <w:rPr>
          <w:rFonts w:ascii="Arial" w:hAnsi="Arial" w:cs="Arial"/>
          <w:sz w:val="20"/>
          <w:szCs w:val="20"/>
        </w:rPr>
        <w:t xml:space="preserve">Alle interviewede </w:t>
      </w:r>
      <w:r w:rsidRPr="00B414A3">
        <w:rPr>
          <w:rFonts w:ascii="Arial" w:hAnsi="Arial" w:cs="Arial"/>
          <w:sz w:val="20"/>
          <w:szCs w:val="20"/>
        </w:rPr>
        <w:t>havde voksne med – forstyrrede ikke, men en hjælp. Mere praktisk end ift. at føle sig tryg</w:t>
      </w:r>
    </w:p>
    <w:p w:rsidR="009064BE" w:rsidRPr="00AC6981" w:rsidRDefault="009064BE" w:rsidP="009064BE">
      <w:pPr>
        <w:pStyle w:val="Listeafsnit"/>
        <w:rPr>
          <w:rFonts w:ascii="Arial" w:hAnsi="Arial" w:cs="Arial"/>
          <w:sz w:val="20"/>
          <w:szCs w:val="20"/>
        </w:rPr>
      </w:pPr>
    </w:p>
    <w:p w:rsidR="009064BE" w:rsidRPr="004365E6" w:rsidRDefault="009064BE" w:rsidP="009064BE">
      <w:pPr>
        <w:pStyle w:val="Listeafsnit"/>
        <w:numPr>
          <w:ilvl w:val="0"/>
          <w:numId w:val="27"/>
        </w:numPr>
        <w:spacing w:after="0" w:line="240" w:lineRule="auto"/>
        <w:rPr>
          <w:rFonts w:ascii="Arial" w:hAnsi="Arial" w:cs="Arial"/>
          <w:sz w:val="20"/>
          <w:szCs w:val="20"/>
        </w:rPr>
      </w:pPr>
      <w:r>
        <w:rPr>
          <w:rFonts w:ascii="Arial" w:hAnsi="Arial" w:cs="Arial"/>
          <w:sz w:val="20"/>
          <w:szCs w:val="20"/>
        </w:rPr>
        <w:t>Prøv at beskrive, hvordan det I har oplevet på biblioteket øger jeres lyst til at læse</w:t>
      </w:r>
    </w:p>
    <w:p w:rsidR="009064BE" w:rsidRPr="004365E6" w:rsidRDefault="009064BE" w:rsidP="009064BE">
      <w:pPr>
        <w:pStyle w:val="Listeafsnit"/>
        <w:spacing w:after="0" w:line="240" w:lineRule="auto"/>
        <w:rPr>
          <w:rFonts w:ascii="Arial" w:hAnsi="Arial" w:cs="Arial"/>
          <w:color w:val="FF0000"/>
          <w:sz w:val="20"/>
          <w:szCs w:val="20"/>
        </w:rPr>
      </w:pPr>
    </w:p>
    <w:p w:rsidR="009064BE" w:rsidRPr="004365E6" w:rsidRDefault="009064BE" w:rsidP="009064BE">
      <w:pPr>
        <w:pStyle w:val="Listeafsnit"/>
        <w:spacing w:after="0" w:line="240" w:lineRule="auto"/>
        <w:rPr>
          <w:rFonts w:ascii="Arial" w:hAnsi="Arial" w:cs="Arial"/>
          <w:sz w:val="20"/>
          <w:szCs w:val="20"/>
        </w:rPr>
      </w:pPr>
    </w:p>
    <w:p w:rsidR="009064BE" w:rsidRPr="004365E6" w:rsidRDefault="009064BE" w:rsidP="009064BE">
      <w:pPr>
        <w:pStyle w:val="Listeafsnit"/>
        <w:numPr>
          <w:ilvl w:val="0"/>
          <w:numId w:val="27"/>
        </w:numPr>
        <w:spacing w:after="0" w:line="240" w:lineRule="auto"/>
        <w:rPr>
          <w:rFonts w:ascii="Arial" w:hAnsi="Arial" w:cs="Arial"/>
          <w:sz w:val="20"/>
          <w:szCs w:val="20"/>
        </w:rPr>
      </w:pPr>
      <w:r w:rsidRPr="004365E6">
        <w:rPr>
          <w:rFonts w:ascii="Arial" w:hAnsi="Arial" w:cs="Arial"/>
          <w:sz w:val="20"/>
          <w:szCs w:val="20"/>
        </w:rPr>
        <w:t xml:space="preserve">Har I prøvet </w:t>
      </w:r>
      <w:proofErr w:type="spellStart"/>
      <w:r w:rsidRPr="004365E6">
        <w:rPr>
          <w:rFonts w:ascii="Arial" w:hAnsi="Arial" w:cs="Arial"/>
          <w:sz w:val="20"/>
          <w:szCs w:val="20"/>
        </w:rPr>
        <w:t>escape</w:t>
      </w:r>
      <w:proofErr w:type="spellEnd"/>
      <w:r w:rsidRPr="004365E6">
        <w:rPr>
          <w:rFonts w:ascii="Arial" w:hAnsi="Arial" w:cs="Arial"/>
          <w:sz w:val="20"/>
          <w:szCs w:val="20"/>
        </w:rPr>
        <w:t xml:space="preserve"> </w:t>
      </w:r>
      <w:proofErr w:type="spellStart"/>
      <w:r w:rsidRPr="004365E6">
        <w:rPr>
          <w:rFonts w:ascii="Arial" w:hAnsi="Arial" w:cs="Arial"/>
          <w:sz w:val="20"/>
          <w:szCs w:val="20"/>
        </w:rPr>
        <w:t>rooms</w:t>
      </w:r>
      <w:proofErr w:type="spellEnd"/>
      <w:r w:rsidRPr="004365E6">
        <w:rPr>
          <w:rFonts w:ascii="Arial" w:hAnsi="Arial" w:cs="Arial"/>
          <w:sz w:val="20"/>
          <w:szCs w:val="20"/>
        </w:rPr>
        <w:t xml:space="preserve"> andre steder? Hvis ja: Hvordan var det på biblioteket i forhold til det, I ellers har prøvet?</w:t>
      </w:r>
    </w:p>
    <w:p w:rsidR="009064BE" w:rsidRDefault="009064BE" w:rsidP="009064BE">
      <w:pPr>
        <w:spacing w:after="0" w:line="240" w:lineRule="auto"/>
        <w:rPr>
          <w:rFonts w:ascii="Arial" w:hAnsi="Arial" w:cs="Arial"/>
          <w:sz w:val="20"/>
          <w:szCs w:val="20"/>
        </w:rPr>
      </w:pPr>
    </w:p>
    <w:p w:rsidR="009064BE" w:rsidRPr="00B414A3" w:rsidRDefault="009064BE" w:rsidP="009064BE">
      <w:pPr>
        <w:pStyle w:val="Listeafsnit"/>
        <w:numPr>
          <w:ilvl w:val="0"/>
          <w:numId w:val="36"/>
        </w:numPr>
        <w:spacing w:after="0" w:line="240" w:lineRule="auto"/>
        <w:rPr>
          <w:rFonts w:ascii="Arial" w:hAnsi="Arial" w:cs="Arial"/>
          <w:sz w:val="20"/>
          <w:szCs w:val="20"/>
        </w:rPr>
      </w:pPr>
      <w:r w:rsidRPr="00B414A3">
        <w:rPr>
          <w:rFonts w:ascii="Arial" w:hAnsi="Arial" w:cs="Arial"/>
          <w:sz w:val="20"/>
          <w:szCs w:val="20"/>
        </w:rPr>
        <w:t>Kendskab til mordgåde på (Højris) slot</w:t>
      </w:r>
    </w:p>
    <w:p w:rsidR="009064BE" w:rsidRPr="00B414A3" w:rsidRDefault="009064BE" w:rsidP="009064BE">
      <w:pPr>
        <w:pStyle w:val="Listeafsnit"/>
        <w:numPr>
          <w:ilvl w:val="0"/>
          <w:numId w:val="36"/>
        </w:numPr>
        <w:spacing w:after="0" w:line="240" w:lineRule="auto"/>
        <w:rPr>
          <w:rFonts w:ascii="Arial" w:hAnsi="Arial" w:cs="Arial"/>
          <w:sz w:val="20"/>
          <w:szCs w:val="20"/>
        </w:rPr>
      </w:pPr>
      <w:r w:rsidRPr="00B414A3">
        <w:rPr>
          <w:rFonts w:ascii="Arial" w:hAnsi="Arial" w:cs="Arial"/>
          <w:sz w:val="20"/>
          <w:szCs w:val="20"/>
        </w:rPr>
        <w:t>Prøvet noget lignende, men dette er mere spændende</w:t>
      </w:r>
    </w:p>
    <w:p w:rsidR="009064BE" w:rsidRDefault="009064BE" w:rsidP="009064BE">
      <w:pPr>
        <w:spacing w:after="0" w:line="240" w:lineRule="auto"/>
        <w:rPr>
          <w:rFonts w:ascii="Arial" w:hAnsi="Arial" w:cs="Arial"/>
          <w:sz w:val="20"/>
          <w:szCs w:val="20"/>
        </w:rPr>
      </w:pPr>
    </w:p>
    <w:p w:rsidR="009064BE" w:rsidRDefault="009064BE" w:rsidP="009064BE">
      <w:pPr>
        <w:pStyle w:val="Listeafsnit"/>
        <w:numPr>
          <w:ilvl w:val="1"/>
          <w:numId w:val="27"/>
        </w:numPr>
        <w:spacing w:after="0" w:line="240" w:lineRule="auto"/>
        <w:rPr>
          <w:rFonts w:ascii="Arial" w:hAnsi="Arial" w:cs="Arial"/>
          <w:sz w:val="20"/>
          <w:szCs w:val="20"/>
        </w:rPr>
      </w:pPr>
      <w:r>
        <w:rPr>
          <w:rFonts w:ascii="Arial" w:hAnsi="Arial" w:cs="Arial"/>
          <w:sz w:val="20"/>
          <w:szCs w:val="20"/>
        </w:rPr>
        <w:t>Ville det have gjort en forskel, hvis der var tid på?</w:t>
      </w:r>
    </w:p>
    <w:p w:rsidR="009064BE" w:rsidRDefault="009064BE" w:rsidP="009064BE">
      <w:pPr>
        <w:spacing w:after="0" w:line="240" w:lineRule="auto"/>
        <w:ind w:left="1304"/>
        <w:rPr>
          <w:rFonts w:ascii="Arial" w:hAnsi="Arial" w:cs="Arial"/>
          <w:sz w:val="20"/>
          <w:szCs w:val="20"/>
        </w:rPr>
      </w:pPr>
    </w:p>
    <w:p w:rsidR="009064BE" w:rsidRPr="00B414A3" w:rsidRDefault="009064BE" w:rsidP="009064BE">
      <w:pPr>
        <w:pStyle w:val="Listeafsnit"/>
        <w:numPr>
          <w:ilvl w:val="0"/>
          <w:numId w:val="37"/>
        </w:numPr>
        <w:spacing w:after="0" w:line="240" w:lineRule="auto"/>
        <w:ind w:left="2024"/>
        <w:rPr>
          <w:rFonts w:ascii="Arial" w:hAnsi="Arial" w:cs="Arial"/>
          <w:sz w:val="20"/>
          <w:szCs w:val="20"/>
        </w:rPr>
      </w:pPr>
      <w:r w:rsidRPr="00B414A3">
        <w:rPr>
          <w:rFonts w:ascii="Arial" w:hAnsi="Arial" w:cs="Arial"/>
          <w:sz w:val="20"/>
          <w:szCs w:val="20"/>
        </w:rPr>
        <w:t>Mere stress</w:t>
      </w:r>
    </w:p>
    <w:p w:rsidR="009064BE" w:rsidRPr="00B414A3" w:rsidRDefault="009064BE" w:rsidP="009064BE">
      <w:pPr>
        <w:pStyle w:val="Listeafsnit"/>
        <w:numPr>
          <w:ilvl w:val="0"/>
          <w:numId w:val="37"/>
        </w:numPr>
        <w:spacing w:after="0" w:line="240" w:lineRule="auto"/>
        <w:ind w:left="2024"/>
        <w:rPr>
          <w:rFonts w:ascii="Arial" w:hAnsi="Arial" w:cs="Arial"/>
          <w:sz w:val="20"/>
          <w:szCs w:val="20"/>
        </w:rPr>
      </w:pPr>
      <w:r w:rsidRPr="00B414A3">
        <w:rPr>
          <w:rFonts w:ascii="Arial" w:hAnsi="Arial" w:cs="Arial"/>
          <w:sz w:val="20"/>
          <w:szCs w:val="20"/>
        </w:rPr>
        <w:t>Ville have taget længere tid – stresset hinanden i stedet for bare at gøre det</w:t>
      </w:r>
    </w:p>
    <w:p w:rsidR="009064BE" w:rsidRPr="00B414A3" w:rsidRDefault="009064BE" w:rsidP="009064BE">
      <w:pPr>
        <w:pStyle w:val="Listeafsnit"/>
        <w:numPr>
          <w:ilvl w:val="0"/>
          <w:numId w:val="37"/>
        </w:numPr>
        <w:spacing w:after="0" w:line="240" w:lineRule="auto"/>
        <w:ind w:left="2024"/>
        <w:rPr>
          <w:rFonts w:ascii="Arial" w:hAnsi="Arial" w:cs="Arial"/>
          <w:sz w:val="20"/>
          <w:szCs w:val="20"/>
        </w:rPr>
      </w:pPr>
      <w:r w:rsidRPr="00B414A3">
        <w:rPr>
          <w:rFonts w:ascii="Arial" w:hAnsi="Arial" w:cs="Arial"/>
          <w:sz w:val="20"/>
          <w:szCs w:val="20"/>
        </w:rPr>
        <w:t>Walkie-talkien</w:t>
      </w:r>
      <w:r>
        <w:rPr>
          <w:rFonts w:ascii="Arial" w:hAnsi="Arial" w:cs="Arial"/>
          <w:sz w:val="20"/>
          <w:szCs w:val="20"/>
        </w:rPr>
        <w:t xml:space="preserve"> stressede nok</w:t>
      </w:r>
    </w:p>
    <w:p w:rsidR="009064BE" w:rsidRDefault="009064BE" w:rsidP="009064BE">
      <w:pPr>
        <w:spacing w:after="0" w:line="240" w:lineRule="auto"/>
        <w:ind w:left="1304"/>
        <w:rPr>
          <w:rFonts w:ascii="Arial" w:hAnsi="Arial" w:cs="Arial"/>
          <w:sz w:val="20"/>
          <w:szCs w:val="20"/>
        </w:rPr>
      </w:pPr>
    </w:p>
    <w:p w:rsidR="009064BE" w:rsidRPr="00B414A3" w:rsidRDefault="009064BE" w:rsidP="009064BE">
      <w:pPr>
        <w:pStyle w:val="Listeafsnit"/>
        <w:numPr>
          <w:ilvl w:val="0"/>
          <w:numId w:val="37"/>
        </w:numPr>
        <w:spacing w:after="0" w:line="240" w:lineRule="auto"/>
        <w:ind w:left="2024"/>
        <w:rPr>
          <w:rFonts w:ascii="Arial" w:hAnsi="Arial" w:cs="Arial"/>
          <w:sz w:val="20"/>
          <w:szCs w:val="20"/>
        </w:rPr>
      </w:pPr>
      <w:r w:rsidRPr="00B414A3">
        <w:rPr>
          <w:rFonts w:ascii="Arial" w:hAnsi="Arial" w:cs="Arial"/>
          <w:sz w:val="20"/>
          <w:szCs w:val="20"/>
        </w:rPr>
        <w:t>Det lukkede giver mere lyst</w:t>
      </w:r>
      <w:r>
        <w:rPr>
          <w:rFonts w:ascii="Arial" w:hAnsi="Arial" w:cs="Arial"/>
          <w:sz w:val="20"/>
          <w:szCs w:val="20"/>
        </w:rPr>
        <w:t xml:space="preserve">, og at der </w:t>
      </w:r>
      <w:r w:rsidRPr="00B414A3">
        <w:rPr>
          <w:rFonts w:ascii="Arial" w:hAnsi="Arial" w:cs="Arial"/>
          <w:sz w:val="20"/>
          <w:szCs w:val="20"/>
        </w:rPr>
        <w:t xml:space="preserve">ikke </w:t>
      </w:r>
      <w:r>
        <w:rPr>
          <w:rFonts w:ascii="Arial" w:hAnsi="Arial" w:cs="Arial"/>
          <w:sz w:val="20"/>
          <w:szCs w:val="20"/>
        </w:rPr>
        <w:t xml:space="preserve">er </w:t>
      </w:r>
      <w:r w:rsidRPr="00B414A3">
        <w:rPr>
          <w:rFonts w:ascii="Arial" w:hAnsi="Arial" w:cs="Arial"/>
          <w:sz w:val="20"/>
          <w:szCs w:val="20"/>
        </w:rPr>
        <w:t>meget plads</w:t>
      </w:r>
      <w:r>
        <w:rPr>
          <w:rFonts w:ascii="Arial" w:hAnsi="Arial" w:cs="Arial"/>
          <w:sz w:val="20"/>
          <w:szCs w:val="20"/>
        </w:rPr>
        <w:t>, gør det</w:t>
      </w:r>
      <w:r w:rsidRPr="00B414A3">
        <w:rPr>
          <w:rFonts w:ascii="Arial" w:hAnsi="Arial" w:cs="Arial"/>
          <w:sz w:val="20"/>
          <w:szCs w:val="20"/>
        </w:rPr>
        <w:t xml:space="preserve"> mere realistisk </w:t>
      </w:r>
    </w:p>
    <w:p w:rsidR="009064BE" w:rsidRPr="00B414A3" w:rsidRDefault="009064BE" w:rsidP="009064BE">
      <w:pPr>
        <w:pStyle w:val="Listeafsnit"/>
        <w:numPr>
          <w:ilvl w:val="0"/>
          <w:numId w:val="37"/>
        </w:numPr>
        <w:spacing w:after="0" w:line="240" w:lineRule="auto"/>
        <w:ind w:left="2024"/>
        <w:rPr>
          <w:rFonts w:ascii="Arial" w:hAnsi="Arial" w:cs="Arial"/>
          <w:sz w:val="20"/>
          <w:szCs w:val="20"/>
        </w:rPr>
      </w:pPr>
      <w:r w:rsidRPr="00B414A3">
        <w:rPr>
          <w:rFonts w:ascii="Arial" w:hAnsi="Arial" w:cs="Arial"/>
          <w:sz w:val="20"/>
          <w:szCs w:val="20"/>
        </w:rPr>
        <w:t>I det lille rum ved man hvad der foregår – på Højriis var det mere realistisk</w:t>
      </w:r>
    </w:p>
    <w:p w:rsidR="009064BE" w:rsidRPr="004365E6" w:rsidRDefault="009064BE" w:rsidP="009064BE">
      <w:pPr>
        <w:spacing w:after="0" w:line="240" w:lineRule="auto"/>
        <w:rPr>
          <w:rFonts w:ascii="Arial" w:hAnsi="Arial" w:cs="Arial"/>
          <w:sz w:val="20"/>
          <w:szCs w:val="20"/>
        </w:rPr>
      </w:pPr>
    </w:p>
    <w:p w:rsidR="009064BE" w:rsidRPr="004365E6" w:rsidRDefault="009064BE" w:rsidP="009064BE">
      <w:pPr>
        <w:pStyle w:val="Listeafsnit"/>
        <w:numPr>
          <w:ilvl w:val="0"/>
          <w:numId w:val="27"/>
        </w:numPr>
        <w:spacing w:after="0" w:line="240" w:lineRule="auto"/>
        <w:rPr>
          <w:rFonts w:ascii="Arial" w:hAnsi="Arial" w:cs="Arial"/>
          <w:sz w:val="20"/>
          <w:szCs w:val="20"/>
        </w:rPr>
      </w:pPr>
      <w:r w:rsidRPr="004365E6">
        <w:rPr>
          <w:rFonts w:ascii="Arial" w:hAnsi="Arial" w:cs="Arial"/>
          <w:sz w:val="20"/>
          <w:szCs w:val="20"/>
        </w:rPr>
        <w:t>Hvis Room of Stories skal køre videre, er der så noget man skal gøre anderledes – noget der skal være mere af eller mindre af? Har I andre gode idé eller forslag?</w:t>
      </w:r>
    </w:p>
    <w:p w:rsidR="009064BE" w:rsidRPr="00907B42" w:rsidRDefault="009064BE" w:rsidP="009064BE">
      <w:pPr>
        <w:spacing w:after="0"/>
        <w:rPr>
          <w:rFonts w:ascii="Arial" w:hAnsi="Arial" w:cs="Arial"/>
          <w:sz w:val="20"/>
          <w:szCs w:val="20"/>
        </w:rPr>
      </w:pPr>
    </w:p>
    <w:p w:rsidR="009064BE" w:rsidRPr="00907B42" w:rsidRDefault="009064BE" w:rsidP="009064BE">
      <w:pPr>
        <w:pStyle w:val="Listeafsnit"/>
        <w:numPr>
          <w:ilvl w:val="0"/>
          <w:numId w:val="38"/>
        </w:numPr>
        <w:spacing w:after="0" w:line="259" w:lineRule="auto"/>
        <w:rPr>
          <w:rFonts w:ascii="Arial" w:hAnsi="Arial" w:cs="Arial"/>
          <w:sz w:val="20"/>
          <w:szCs w:val="20"/>
        </w:rPr>
      </w:pPr>
      <w:r w:rsidRPr="00907B42">
        <w:rPr>
          <w:rFonts w:ascii="Arial" w:hAnsi="Arial" w:cs="Arial"/>
          <w:sz w:val="20"/>
          <w:szCs w:val="20"/>
        </w:rPr>
        <w:t>Sjov</w:t>
      </w:r>
      <w:r>
        <w:rPr>
          <w:rFonts w:ascii="Arial" w:hAnsi="Arial" w:cs="Arial"/>
          <w:sz w:val="20"/>
          <w:szCs w:val="20"/>
        </w:rPr>
        <w:t>t</w:t>
      </w:r>
      <w:r w:rsidRPr="00907B42">
        <w:rPr>
          <w:rFonts w:ascii="Arial" w:hAnsi="Arial" w:cs="Arial"/>
          <w:sz w:val="20"/>
          <w:szCs w:val="20"/>
        </w:rPr>
        <w:t xml:space="preserve"> </w:t>
      </w:r>
      <w:r>
        <w:rPr>
          <w:rFonts w:ascii="Arial" w:hAnsi="Arial" w:cs="Arial"/>
          <w:sz w:val="20"/>
          <w:szCs w:val="20"/>
        </w:rPr>
        <w:t>hvis der var</w:t>
      </w:r>
      <w:r w:rsidRPr="00907B42">
        <w:rPr>
          <w:rFonts w:ascii="Arial" w:hAnsi="Arial" w:cs="Arial"/>
          <w:sz w:val="20"/>
          <w:szCs w:val="20"/>
        </w:rPr>
        <w:t xml:space="preserve"> flere rum og færre koder i hvert. Noget af det sjove er at komme ind i et nyt rum</w:t>
      </w:r>
    </w:p>
    <w:p w:rsidR="009064BE" w:rsidRPr="00907B42" w:rsidRDefault="009064BE" w:rsidP="009064BE">
      <w:pPr>
        <w:pStyle w:val="Listeafsnit"/>
        <w:numPr>
          <w:ilvl w:val="0"/>
          <w:numId w:val="38"/>
        </w:numPr>
        <w:spacing w:after="0" w:line="259" w:lineRule="auto"/>
        <w:rPr>
          <w:rFonts w:ascii="Arial" w:hAnsi="Arial" w:cs="Arial"/>
          <w:sz w:val="20"/>
          <w:szCs w:val="20"/>
        </w:rPr>
      </w:pPr>
      <w:r w:rsidRPr="00907B42">
        <w:rPr>
          <w:rFonts w:ascii="Arial" w:hAnsi="Arial" w:cs="Arial"/>
          <w:sz w:val="20"/>
          <w:szCs w:val="20"/>
        </w:rPr>
        <w:t>Altid sjovt at åbne en dør – også sjovt med mange koder</w:t>
      </w:r>
    </w:p>
    <w:p w:rsidR="009064BE" w:rsidRPr="00907B42" w:rsidRDefault="009064BE" w:rsidP="009064BE">
      <w:pPr>
        <w:pStyle w:val="Listeafsnit"/>
        <w:numPr>
          <w:ilvl w:val="0"/>
          <w:numId w:val="38"/>
        </w:numPr>
        <w:spacing w:after="0" w:line="259" w:lineRule="auto"/>
        <w:rPr>
          <w:rFonts w:ascii="Arial" w:hAnsi="Arial" w:cs="Arial"/>
          <w:sz w:val="20"/>
          <w:szCs w:val="20"/>
        </w:rPr>
      </w:pPr>
      <w:r w:rsidRPr="00907B42">
        <w:rPr>
          <w:rFonts w:ascii="Arial" w:hAnsi="Arial" w:cs="Arial"/>
          <w:sz w:val="20"/>
          <w:szCs w:val="20"/>
        </w:rPr>
        <w:t>Rumme</w:t>
      </w:r>
      <w:r>
        <w:rPr>
          <w:rFonts w:ascii="Arial" w:hAnsi="Arial" w:cs="Arial"/>
          <w:sz w:val="20"/>
          <w:szCs w:val="20"/>
        </w:rPr>
        <w:t>ne</w:t>
      </w:r>
      <w:r w:rsidRPr="00907B42">
        <w:rPr>
          <w:rFonts w:ascii="Arial" w:hAnsi="Arial" w:cs="Arial"/>
          <w:sz w:val="20"/>
          <w:szCs w:val="20"/>
        </w:rPr>
        <w:t xml:space="preserve"> kunne have haft forskellig profil – forskellige måder at løse tingene på</w:t>
      </w:r>
    </w:p>
    <w:p w:rsidR="009064BE" w:rsidRPr="00907B42" w:rsidRDefault="009064BE" w:rsidP="009064BE">
      <w:pPr>
        <w:pStyle w:val="Listeafsnit"/>
        <w:numPr>
          <w:ilvl w:val="0"/>
          <w:numId w:val="38"/>
        </w:numPr>
        <w:spacing w:after="0" w:line="259" w:lineRule="auto"/>
        <w:rPr>
          <w:rFonts w:ascii="Arial" w:hAnsi="Arial" w:cs="Arial"/>
          <w:sz w:val="20"/>
          <w:szCs w:val="20"/>
        </w:rPr>
      </w:pPr>
      <w:r w:rsidRPr="00907B42">
        <w:rPr>
          <w:rFonts w:ascii="Arial" w:hAnsi="Arial" w:cs="Arial"/>
          <w:sz w:val="20"/>
          <w:szCs w:val="20"/>
        </w:rPr>
        <w:t xml:space="preserve">Sjovt at </w:t>
      </w:r>
      <w:r>
        <w:rPr>
          <w:rFonts w:ascii="Arial" w:hAnsi="Arial" w:cs="Arial"/>
          <w:sz w:val="20"/>
          <w:szCs w:val="20"/>
        </w:rPr>
        <w:t xml:space="preserve">to hold skulle </w:t>
      </w:r>
      <w:r w:rsidRPr="00907B42">
        <w:rPr>
          <w:rFonts w:ascii="Arial" w:hAnsi="Arial" w:cs="Arial"/>
          <w:sz w:val="20"/>
          <w:szCs w:val="20"/>
        </w:rPr>
        <w:t>finde ind til samme rum</w:t>
      </w:r>
      <w:r>
        <w:rPr>
          <w:rFonts w:ascii="Arial" w:hAnsi="Arial" w:cs="Arial"/>
          <w:sz w:val="20"/>
          <w:szCs w:val="20"/>
        </w:rPr>
        <w:t>,</w:t>
      </w:r>
      <w:r w:rsidRPr="00907B42">
        <w:rPr>
          <w:rFonts w:ascii="Arial" w:hAnsi="Arial" w:cs="Arial"/>
          <w:sz w:val="20"/>
          <w:szCs w:val="20"/>
        </w:rPr>
        <w:t xml:space="preserve"> og brikkerne passede sammen</w:t>
      </w:r>
    </w:p>
    <w:p w:rsidR="009064BE" w:rsidRPr="00907B42" w:rsidRDefault="009064BE" w:rsidP="009064BE">
      <w:pPr>
        <w:pStyle w:val="Listeafsnit"/>
        <w:numPr>
          <w:ilvl w:val="0"/>
          <w:numId w:val="38"/>
        </w:numPr>
        <w:spacing w:after="0" w:line="259" w:lineRule="auto"/>
        <w:rPr>
          <w:rFonts w:ascii="Arial" w:hAnsi="Arial" w:cs="Arial"/>
          <w:sz w:val="20"/>
          <w:szCs w:val="20"/>
        </w:rPr>
      </w:pPr>
      <w:r w:rsidRPr="00907B42">
        <w:rPr>
          <w:rFonts w:ascii="Arial" w:hAnsi="Arial" w:cs="Arial"/>
          <w:sz w:val="20"/>
          <w:szCs w:val="20"/>
        </w:rPr>
        <w:t>Det sjove er det naturlige/virkelighedstro</w:t>
      </w:r>
    </w:p>
    <w:p w:rsidR="009064BE" w:rsidRDefault="009064BE" w:rsidP="009064BE">
      <w:pPr>
        <w:spacing w:after="0"/>
        <w:rPr>
          <w:rFonts w:ascii="Arial" w:hAnsi="Arial" w:cs="Arial"/>
          <w:sz w:val="20"/>
          <w:szCs w:val="20"/>
        </w:rPr>
      </w:pPr>
    </w:p>
    <w:p w:rsidR="009064BE" w:rsidRDefault="009064BE" w:rsidP="009064BE">
      <w:pPr>
        <w:pStyle w:val="Listeafsnit"/>
        <w:numPr>
          <w:ilvl w:val="1"/>
          <w:numId w:val="27"/>
        </w:numPr>
        <w:spacing w:after="0" w:line="240" w:lineRule="auto"/>
        <w:rPr>
          <w:rFonts w:ascii="Arial" w:hAnsi="Arial" w:cs="Arial"/>
          <w:sz w:val="20"/>
          <w:szCs w:val="20"/>
        </w:rPr>
      </w:pPr>
      <w:r>
        <w:rPr>
          <w:rFonts w:ascii="Arial" w:hAnsi="Arial" w:cs="Arial"/>
          <w:sz w:val="20"/>
          <w:szCs w:val="20"/>
        </w:rPr>
        <w:t>Hvad var de sjoveste koder?</w:t>
      </w:r>
    </w:p>
    <w:p w:rsidR="009064BE" w:rsidRDefault="009064BE" w:rsidP="009064BE">
      <w:pPr>
        <w:pStyle w:val="Listeafsnit"/>
        <w:spacing w:after="0" w:line="240" w:lineRule="auto"/>
        <w:ind w:left="1440"/>
        <w:rPr>
          <w:rFonts w:ascii="Arial" w:hAnsi="Arial" w:cs="Arial"/>
          <w:sz w:val="20"/>
          <w:szCs w:val="20"/>
        </w:rPr>
      </w:pPr>
    </w:p>
    <w:p w:rsidR="009064BE" w:rsidRPr="00907B42" w:rsidRDefault="009064BE" w:rsidP="009064BE">
      <w:pPr>
        <w:pStyle w:val="Listeafsnit"/>
        <w:numPr>
          <w:ilvl w:val="0"/>
          <w:numId w:val="38"/>
        </w:numPr>
        <w:spacing w:after="0" w:line="259" w:lineRule="auto"/>
        <w:rPr>
          <w:rFonts w:ascii="Arial" w:hAnsi="Arial" w:cs="Arial"/>
          <w:sz w:val="20"/>
          <w:szCs w:val="20"/>
        </w:rPr>
      </w:pPr>
      <w:r w:rsidRPr="00907B42">
        <w:rPr>
          <w:rFonts w:ascii="Arial" w:hAnsi="Arial" w:cs="Arial"/>
          <w:sz w:val="20"/>
          <w:szCs w:val="20"/>
        </w:rPr>
        <w:t>Den hvor skråskriften skul</w:t>
      </w:r>
      <w:r>
        <w:rPr>
          <w:rFonts w:ascii="Arial" w:hAnsi="Arial" w:cs="Arial"/>
          <w:sz w:val="20"/>
          <w:szCs w:val="20"/>
        </w:rPr>
        <w:t>l</w:t>
      </w:r>
      <w:r w:rsidRPr="00907B42">
        <w:rPr>
          <w:rFonts w:ascii="Arial" w:hAnsi="Arial" w:cs="Arial"/>
          <w:sz w:val="20"/>
          <w:szCs w:val="20"/>
        </w:rPr>
        <w:t xml:space="preserve">e holdes </w:t>
      </w:r>
      <w:r>
        <w:rPr>
          <w:rFonts w:ascii="Arial" w:hAnsi="Arial" w:cs="Arial"/>
          <w:sz w:val="20"/>
          <w:szCs w:val="20"/>
        </w:rPr>
        <w:t>op mod spejlet</w:t>
      </w:r>
    </w:p>
    <w:p w:rsidR="009064BE" w:rsidRDefault="009064BE" w:rsidP="009064BE">
      <w:pPr>
        <w:pStyle w:val="Listeafsnit"/>
        <w:numPr>
          <w:ilvl w:val="0"/>
          <w:numId w:val="38"/>
        </w:numPr>
        <w:spacing w:after="0" w:line="259" w:lineRule="auto"/>
        <w:rPr>
          <w:rFonts w:ascii="Arial" w:hAnsi="Arial" w:cs="Arial"/>
          <w:sz w:val="20"/>
          <w:szCs w:val="20"/>
        </w:rPr>
      </w:pPr>
      <w:r w:rsidRPr="00907B42">
        <w:rPr>
          <w:rFonts w:ascii="Arial" w:hAnsi="Arial" w:cs="Arial"/>
          <w:sz w:val="20"/>
          <w:szCs w:val="20"/>
        </w:rPr>
        <w:t>Der hvor nøglen ikke passede til låsen</w:t>
      </w:r>
    </w:p>
    <w:p w:rsidR="009064BE" w:rsidRPr="00907B42" w:rsidRDefault="009064BE" w:rsidP="009064BE">
      <w:pPr>
        <w:pStyle w:val="Listeafsnit"/>
        <w:numPr>
          <w:ilvl w:val="0"/>
          <w:numId w:val="38"/>
        </w:numPr>
        <w:spacing w:after="0" w:line="259" w:lineRule="auto"/>
        <w:rPr>
          <w:rFonts w:ascii="Arial" w:hAnsi="Arial" w:cs="Arial"/>
          <w:sz w:val="20"/>
          <w:szCs w:val="20"/>
        </w:rPr>
      </w:pPr>
      <w:r w:rsidRPr="00907B42">
        <w:rPr>
          <w:rFonts w:ascii="Arial" w:hAnsi="Arial" w:cs="Arial"/>
          <w:sz w:val="20"/>
          <w:szCs w:val="20"/>
        </w:rPr>
        <w:t>Sjovt at bruge sanserne til at finde ud af</w:t>
      </w:r>
      <w:r>
        <w:rPr>
          <w:rFonts w:ascii="Arial" w:hAnsi="Arial" w:cs="Arial"/>
          <w:sz w:val="20"/>
          <w:szCs w:val="20"/>
        </w:rPr>
        <w:t>,</w:t>
      </w:r>
      <w:r w:rsidRPr="00907B42">
        <w:rPr>
          <w:rFonts w:ascii="Arial" w:hAnsi="Arial" w:cs="Arial"/>
          <w:sz w:val="20"/>
          <w:szCs w:val="20"/>
        </w:rPr>
        <w:t xml:space="preserve"> hvordan tal og farver passede (fx pølser</w:t>
      </w:r>
      <w:r>
        <w:rPr>
          <w:rFonts w:ascii="Arial" w:hAnsi="Arial" w:cs="Arial"/>
          <w:sz w:val="20"/>
          <w:szCs w:val="20"/>
        </w:rPr>
        <w:t>)</w:t>
      </w:r>
    </w:p>
    <w:p w:rsidR="009064BE" w:rsidRPr="00907B42" w:rsidRDefault="009064BE" w:rsidP="009064BE">
      <w:pPr>
        <w:pStyle w:val="Listeafsnit"/>
        <w:numPr>
          <w:ilvl w:val="0"/>
          <w:numId w:val="38"/>
        </w:numPr>
        <w:spacing w:after="0" w:line="259" w:lineRule="auto"/>
        <w:rPr>
          <w:rFonts w:ascii="Arial" w:hAnsi="Arial" w:cs="Arial"/>
          <w:sz w:val="20"/>
          <w:szCs w:val="20"/>
        </w:rPr>
      </w:pPr>
      <w:r w:rsidRPr="00907B42">
        <w:rPr>
          <w:rFonts w:ascii="Arial" w:hAnsi="Arial" w:cs="Arial"/>
          <w:sz w:val="20"/>
          <w:szCs w:val="20"/>
        </w:rPr>
        <w:t>Sjovt med afstand mellem koderne – skulle orientere sig</w:t>
      </w:r>
    </w:p>
    <w:p w:rsidR="009064BE" w:rsidRPr="00907B42" w:rsidRDefault="009064BE" w:rsidP="009064BE">
      <w:pPr>
        <w:pStyle w:val="Listeafsnit"/>
        <w:numPr>
          <w:ilvl w:val="0"/>
          <w:numId w:val="38"/>
        </w:numPr>
        <w:spacing w:after="0" w:line="259" w:lineRule="auto"/>
        <w:rPr>
          <w:rFonts w:ascii="Arial" w:hAnsi="Arial" w:cs="Arial"/>
          <w:sz w:val="20"/>
          <w:szCs w:val="20"/>
        </w:rPr>
      </w:pPr>
      <w:r>
        <w:rPr>
          <w:rFonts w:ascii="Arial" w:hAnsi="Arial" w:cs="Arial"/>
          <w:sz w:val="20"/>
          <w:szCs w:val="20"/>
        </w:rPr>
        <w:t>S</w:t>
      </w:r>
      <w:r w:rsidRPr="00907B42">
        <w:rPr>
          <w:rFonts w:ascii="Arial" w:hAnsi="Arial" w:cs="Arial"/>
          <w:sz w:val="20"/>
          <w:szCs w:val="20"/>
        </w:rPr>
        <w:t>vær</w:t>
      </w:r>
      <w:r>
        <w:rPr>
          <w:rFonts w:ascii="Arial" w:hAnsi="Arial" w:cs="Arial"/>
          <w:sz w:val="20"/>
          <w:szCs w:val="20"/>
        </w:rPr>
        <w:t>t</w:t>
      </w:r>
      <w:r w:rsidRPr="00907B42">
        <w:rPr>
          <w:rFonts w:ascii="Arial" w:hAnsi="Arial" w:cs="Arial"/>
          <w:sz w:val="20"/>
          <w:szCs w:val="20"/>
        </w:rPr>
        <w:t xml:space="preserve"> at finde ud af hvilke tal der passede til hvilken hængelås</w:t>
      </w:r>
    </w:p>
    <w:p w:rsidR="009064BE" w:rsidRDefault="009064BE" w:rsidP="009064BE">
      <w:pPr>
        <w:spacing w:after="0" w:line="240" w:lineRule="auto"/>
        <w:rPr>
          <w:rFonts w:ascii="Arial" w:hAnsi="Arial" w:cs="Arial"/>
          <w:sz w:val="20"/>
          <w:szCs w:val="20"/>
        </w:rPr>
      </w:pPr>
    </w:p>
    <w:p w:rsidR="009064BE" w:rsidRDefault="009064BE" w:rsidP="009064BE">
      <w:pPr>
        <w:pStyle w:val="Listeafsnit"/>
        <w:numPr>
          <w:ilvl w:val="1"/>
          <w:numId w:val="27"/>
        </w:numPr>
        <w:spacing w:after="0" w:line="240" w:lineRule="auto"/>
        <w:rPr>
          <w:rFonts w:ascii="Arial" w:hAnsi="Arial" w:cs="Arial"/>
          <w:sz w:val="20"/>
          <w:szCs w:val="20"/>
        </w:rPr>
      </w:pPr>
      <w:r>
        <w:rPr>
          <w:rFonts w:ascii="Arial" w:hAnsi="Arial" w:cs="Arial"/>
          <w:sz w:val="20"/>
          <w:szCs w:val="20"/>
        </w:rPr>
        <w:t>Ok at være sammen med nogen, man</w:t>
      </w:r>
      <w:r w:rsidRPr="00907B42">
        <w:rPr>
          <w:rFonts w:ascii="Arial" w:hAnsi="Arial" w:cs="Arial"/>
          <w:sz w:val="20"/>
          <w:szCs w:val="20"/>
        </w:rPr>
        <w:t xml:space="preserve"> ikke kender, hvis det åbnes for alle</w:t>
      </w:r>
      <w:r>
        <w:rPr>
          <w:rFonts w:ascii="Arial" w:hAnsi="Arial" w:cs="Arial"/>
          <w:sz w:val="20"/>
          <w:szCs w:val="20"/>
        </w:rPr>
        <w:t>?</w:t>
      </w:r>
    </w:p>
    <w:p w:rsidR="009064BE" w:rsidRDefault="009064BE" w:rsidP="009064BE">
      <w:pPr>
        <w:spacing w:after="0" w:line="240" w:lineRule="auto"/>
        <w:rPr>
          <w:rFonts w:ascii="Arial" w:hAnsi="Arial" w:cs="Arial"/>
          <w:sz w:val="20"/>
          <w:szCs w:val="20"/>
        </w:rPr>
      </w:pPr>
    </w:p>
    <w:p w:rsidR="009064BE" w:rsidRPr="00907B42" w:rsidRDefault="009064BE" w:rsidP="009064BE">
      <w:pPr>
        <w:pStyle w:val="Listeafsnit"/>
        <w:numPr>
          <w:ilvl w:val="0"/>
          <w:numId w:val="38"/>
        </w:numPr>
        <w:spacing w:after="0" w:line="259" w:lineRule="auto"/>
        <w:rPr>
          <w:rFonts w:ascii="Arial" w:hAnsi="Arial" w:cs="Arial"/>
          <w:sz w:val="20"/>
          <w:szCs w:val="20"/>
        </w:rPr>
      </w:pPr>
      <w:r w:rsidRPr="00907B42">
        <w:rPr>
          <w:rFonts w:ascii="Arial" w:hAnsi="Arial" w:cs="Arial"/>
          <w:sz w:val="20"/>
          <w:szCs w:val="20"/>
        </w:rPr>
        <w:t>Helst ikke – tryghed at det var klassekammerater. Ikke så bange for at gøre noget forkert</w:t>
      </w:r>
    </w:p>
    <w:p w:rsidR="009064BE" w:rsidRDefault="009064BE" w:rsidP="009064BE">
      <w:pPr>
        <w:pStyle w:val="Listeafsnit"/>
        <w:numPr>
          <w:ilvl w:val="0"/>
          <w:numId w:val="38"/>
        </w:numPr>
        <w:spacing w:after="0" w:line="259" w:lineRule="auto"/>
        <w:rPr>
          <w:rFonts w:ascii="Arial" w:hAnsi="Arial" w:cs="Arial"/>
          <w:sz w:val="20"/>
          <w:szCs w:val="20"/>
        </w:rPr>
      </w:pPr>
      <w:r w:rsidRPr="00907B42">
        <w:rPr>
          <w:rFonts w:ascii="Arial" w:hAnsi="Arial" w:cs="Arial"/>
          <w:sz w:val="20"/>
          <w:szCs w:val="20"/>
        </w:rPr>
        <w:t>Helst for aldersgrupper</w:t>
      </w:r>
    </w:p>
    <w:p w:rsidR="009064BE" w:rsidRPr="00907B42" w:rsidRDefault="009064BE" w:rsidP="009064BE">
      <w:pPr>
        <w:spacing w:after="0" w:line="240" w:lineRule="auto"/>
        <w:rPr>
          <w:rFonts w:ascii="Arial" w:hAnsi="Arial" w:cs="Arial"/>
          <w:sz w:val="20"/>
          <w:szCs w:val="20"/>
        </w:rPr>
      </w:pPr>
    </w:p>
    <w:p w:rsidR="009064BE" w:rsidRPr="004365E6" w:rsidRDefault="009064BE" w:rsidP="009064BE">
      <w:pPr>
        <w:pStyle w:val="Listeafsnit"/>
        <w:numPr>
          <w:ilvl w:val="0"/>
          <w:numId w:val="27"/>
        </w:numPr>
        <w:spacing w:after="160" w:line="259" w:lineRule="auto"/>
        <w:rPr>
          <w:rFonts w:ascii="Arial" w:hAnsi="Arial" w:cs="Arial"/>
          <w:sz w:val="20"/>
          <w:szCs w:val="20"/>
        </w:rPr>
      </w:pPr>
      <w:r w:rsidRPr="004365E6">
        <w:rPr>
          <w:rFonts w:ascii="Arial" w:hAnsi="Arial" w:cs="Arial"/>
          <w:sz w:val="20"/>
          <w:szCs w:val="20"/>
        </w:rPr>
        <w:t xml:space="preserve">Afrunding </w:t>
      </w:r>
    </w:p>
    <w:p w:rsidR="009064BE" w:rsidRPr="00117BF7" w:rsidRDefault="009064BE" w:rsidP="00082E6E">
      <w:pPr>
        <w:spacing w:after="0"/>
        <w:rPr>
          <w:lang w:eastAsia="da-DK"/>
        </w:rPr>
      </w:pPr>
    </w:p>
    <w:sectPr w:rsidR="009064BE" w:rsidRPr="00117BF7">
      <w:headerReference w:type="default" r:id="rId3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98F" w:rsidRDefault="00F4298F">
      <w:pPr>
        <w:spacing w:after="0" w:line="240" w:lineRule="auto"/>
      </w:pPr>
      <w:r>
        <w:separator/>
      </w:r>
    </w:p>
  </w:endnote>
  <w:endnote w:type="continuationSeparator" w:id="0">
    <w:p w:rsidR="00F4298F" w:rsidRDefault="00F42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541959"/>
      <w:docPartObj>
        <w:docPartGallery w:val="Page Numbers (Bottom of Page)"/>
        <w:docPartUnique/>
      </w:docPartObj>
    </w:sdtPr>
    <w:sdtEndPr/>
    <w:sdtContent>
      <w:p w:rsidR="00F4298F" w:rsidRDefault="00F4298F">
        <w:pPr>
          <w:pStyle w:val="Sidefod"/>
          <w:jc w:val="right"/>
        </w:pPr>
        <w:r>
          <w:fldChar w:fldCharType="begin"/>
        </w:r>
        <w:r>
          <w:instrText>PAGE   \* MERGEFORMAT</w:instrText>
        </w:r>
        <w:r>
          <w:fldChar w:fldCharType="separate"/>
        </w:r>
        <w:r w:rsidR="00E16C72">
          <w:rPr>
            <w:noProof/>
          </w:rPr>
          <w:t>12</w:t>
        </w:r>
        <w:r>
          <w:fldChar w:fldCharType="end"/>
        </w:r>
      </w:p>
    </w:sdtContent>
  </w:sdt>
  <w:p w:rsidR="00F4298F" w:rsidRDefault="00F4298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98F" w:rsidRDefault="00F4298F">
      <w:pPr>
        <w:spacing w:after="0" w:line="240" w:lineRule="auto"/>
      </w:pPr>
      <w:r>
        <w:separator/>
      </w:r>
    </w:p>
  </w:footnote>
  <w:footnote w:type="continuationSeparator" w:id="0">
    <w:p w:rsidR="00F4298F" w:rsidRDefault="00F42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98F" w:rsidRDefault="00F4298F">
    <w:pPr>
      <w:pStyle w:val="Sidehoved"/>
    </w:pPr>
    <w:r>
      <w:rPr>
        <w:noProof/>
        <w:lang w:eastAsia="da-DK"/>
      </w:rPr>
      <w:drawing>
        <wp:anchor distT="0" distB="0" distL="114300" distR="114300" simplePos="0" relativeHeight="251659264" behindDoc="0" locked="0" layoutInCell="1" allowOverlap="1" wp14:anchorId="51182D50" wp14:editId="278F46D5">
          <wp:simplePos x="0" y="0"/>
          <wp:positionH relativeFrom="column">
            <wp:posOffset>4740275</wp:posOffset>
          </wp:positionH>
          <wp:positionV relativeFrom="paragraph">
            <wp:posOffset>-51435</wp:posOffset>
          </wp:positionV>
          <wp:extent cx="1505712" cy="563880"/>
          <wp:effectExtent l="0" t="0" r="0" b="7620"/>
          <wp:wrapNone/>
          <wp:docPr id="16" name="Billed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712" cy="5638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98F" w:rsidRDefault="00F4298F">
    <w:pPr>
      <w:pStyle w:val="Sidehoved"/>
    </w:pPr>
    <w:r>
      <w:rPr>
        <w:noProof/>
        <w:lang w:eastAsia="da-DK"/>
      </w:rPr>
      <w:drawing>
        <wp:anchor distT="0" distB="0" distL="114300" distR="114300" simplePos="0" relativeHeight="251661312" behindDoc="0" locked="0" layoutInCell="1" allowOverlap="1" wp14:anchorId="74952C6B" wp14:editId="19D607A0">
          <wp:simplePos x="0" y="0"/>
          <wp:positionH relativeFrom="margin">
            <wp:align>right</wp:align>
          </wp:positionH>
          <wp:positionV relativeFrom="paragraph">
            <wp:posOffset>-67945</wp:posOffset>
          </wp:positionV>
          <wp:extent cx="1505712" cy="563880"/>
          <wp:effectExtent l="0" t="0" r="0" b="7620"/>
          <wp:wrapNone/>
          <wp:docPr id="1" name="Bille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712" cy="563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3FE44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3F62A88"/>
    <w:multiLevelType w:val="hybridMultilevel"/>
    <w:tmpl w:val="C5A27E9A"/>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2" w15:restartNumberingAfterBreak="0">
    <w:nsid w:val="04875FE0"/>
    <w:multiLevelType w:val="hybridMultilevel"/>
    <w:tmpl w:val="2A50B6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E173C3"/>
    <w:multiLevelType w:val="hybridMultilevel"/>
    <w:tmpl w:val="6CBE34DE"/>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4" w15:restartNumberingAfterBreak="0">
    <w:nsid w:val="0B56065A"/>
    <w:multiLevelType w:val="hybridMultilevel"/>
    <w:tmpl w:val="22A440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B823BD4"/>
    <w:multiLevelType w:val="hybridMultilevel"/>
    <w:tmpl w:val="DD3871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CC762CD"/>
    <w:multiLevelType w:val="hybridMultilevel"/>
    <w:tmpl w:val="F51E07BE"/>
    <w:lvl w:ilvl="0" w:tplc="04060001">
      <w:start w:val="1"/>
      <w:numFmt w:val="bullet"/>
      <w:lvlText w:val=""/>
      <w:lvlJc w:val="left"/>
      <w:pPr>
        <w:ind w:left="720" w:hanging="360"/>
      </w:pPr>
      <w:rPr>
        <w:rFonts w:ascii="Symbol" w:hAnsi="Symbol" w:hint="default"/>
      </w:rPr>
    </w:lvl>
    <w:lvl w:ilvl="1" w:tplc="5216847C">
      <w:numFmt w:val="bullet"/>
      <w:lvlText w:val="-"/>
      <w:lvlJc w:val="left"/>
      <w:pPr>
        <w:ind w:left="1440" w:hanging="360"/>
      </w:pPr>
      <w:rPr>
        <w:rFonts w:ascii="Arial" w:eastAsia="Times New Roman" w:hAnsi="Arial"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D5C3575"/>
    <w:multiLevelType w:val="hybridMultilevel"/>
    <w:tmpl w:val="1C924C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E516BF5"/>
    <w:multiLevelType w:val="hybridMultilevel"/>
    <w:tmpl w:val="EE1E94E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9" w15:restartNumberingAfterBreak="0">
    <w:nsid w:val="13461C99"/>
    <w:multiLevelType w:val="hybridMultilevel"/>
    <w:tmpl w:val="922AF4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7507D18"/>
    <w:multiLevelType w:val="hybridMultilevel"/>
    <w:tmpl w:val="8B8AAE0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17676D96"/>
    <w:multiLevelType w:val="hybridMultilevel"/>
    <w:tmpl w:val="E152A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8BE6839"/>
    <w:multiLevelType w:val="hybridMultilevel"/>
    <w:tmpl w:val="30C45F4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1A502F2C"/>
    <w:multiLevelType w:val="hybridMultilevel"/>
    <w:tmpl w:val="D728D8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1B030374"/>
    <w:multiLevelType w:val="hybridMultilevel"/>
    <w:tmpl w:val="92ECD46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18348AA"/>
    <w:multiLevelType w:val="hybridMultilevel"/>
    <w:tmpl w:val="ED4073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41C7008"/>
    <w:multiLevelType w:val="hybridMultilevel"/>
    <w:tmpl w:val="3F6ED5F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7" w15:restartNumberingAfterBreak="0">
    <w:nsid w:val="2A025A9D"/>
    <w:multiLevelType w:val="hybridMultilevel"/>
    <w:tmpl w:val="E38ACE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2C283250"/>
    <w:multiLevelType w:val="hybridMultilevel"/>
    <w:tmpl w:val="EEFAA0C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2D0311F3"/>
    <w:multiLevelType w:val="hybridMultilevel"/>
    <w:tmpl w:val="3E2469C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C0254D0"/>
    <w:multiLevelType w:val="hybridMultilevel"/>
    <w:tmpl w:val="F626D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E8773C0"/>
    <w:multiLevelType w:val="hybridMultilevel"/>
    <w:tmpl w:val="74B233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3EBF6215"/>
    <w:multiLevelType w:val="hybridMultilevel"/>
    <w:tmpl w:val="722451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3375C00"/>
    <w:multiLevelType w:val="hybridMultilevel"/>
    <w:tmpl w:val="8CC860CA"/>
    <w:lvl w:ilvl="0" w:tplc="2B024D78">
      <w:numFmt w:val="bullet"/>
      <w:lvlText w:val=""/>
      <w:lvlJc w:val="left"/>
      <w:pPr>
        <w:ind w:left="720" w:hanging="360"/>
      </w:pPr>
      <w:rPr>
        <w:rFonts w:ascii="Wingdings" w:eastAsiaTheme="majorEastAsia" w:hAnsi="Wingdings"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9FD248F"/>
    <w:multiLevelType w:val="hybridMultilevel"/>
    <w:tmpl w:val="568EF68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545464B8"/>
    <w:multiLevelType w:val="hybridMultilevel"/>
    <w:tmpl w:val="4B7094FA"/>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26" w15:restartNumberingAfterBreak="0">
    <w:nsid w:val="5B6B585F"/>
    <w:multiLevelType w:val="hybridMultilevel"/>
    <w:tmpl w:val="A4A49DB4"/>
    <w:lvl w:ilvl="0" w:tplc="04060017">
      <w:start w:val="1"/>
      <w:numFmt w:val="lowerLetter"/>
      <w:lvlText w:val="%1)"/>
      <w:lvlJc w:val="left"/>
      <w:pPr>
        <w:ind w:left="2024" w:hanging="360"/>
      </w:pPr>
      <w:rPr>
        <w:rFonts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7" w15:restartNumberingAfterBreak="0">
    <w:nsid w:val="5D9432EF"/>
    <w:multiLevelType w:val="hybridMultilevel"/>
    <w:tmpl w:val="8FAC5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92A2E1E"/>
    <w:multiLevelType w:val="hybridMultilevel"/>
    <w:tmpl w:val="FEF23D1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9" w15:restartNumberingAfterBreak="0">
    <w:nsid w:val="69385F55"/>
    <w:multiLevelType w:val="hybridMultilevel"/>
    <w:tmpl w:val="25A446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B155E04"/>
    <w:multiLevelType w:val="hybridMultilevel"/>
    <w:tmpl w:val="38D4B04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1" w15:restartNumberingAfterBreak="0">
    <w:nsid w:val="6E074B92"/>
    <w:multiLevelType w:val="hybridMultilevel"/>
    <w:tmpl w:val="B57E19FC"/>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32" w15:restartNumberingAfterBreak="0">
    <w:nsid w:val="6EED47E5"/>
    <w:multiLevelType w:val="hybridMultilevel"/>
    <w:tmpl w:val="B476BCB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3" w15:restartNumberingAfterBreak="0">
    <w:nsid w:val="75150AFD"/>
    <w:multiLevelType w:val="hybridMultilevel"/>
    <w:tmpl w:val="9C22321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4" w15:restartNumberingAfterBreak="0">
    <w:nsid w:val="773A2BA5"/>
    <w:multiLevelType w:val="hybridMultilevel"/>
    <w:tmpl w:val="4C7C9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82C0204"/>
    <w:multiLevelType w:val="hybridMultilevel"/>
    <w:tmpl w:val="F66AD8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9AE6A0C"/>
    <w:multiLevelType w:val="hybridMultilevel"/>
    <w:tmpl w:val="1DF46F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A6C672C"/>
    <w:multiLevelType w:val="hybridMultilevel"/>
    <w:tmpl w:val="C6ECC6EC"/>
    <w:lvl w:ilvl="0" w:tplc="04060001">
      <w:start w:val="1"/>
      <w:numFmt w:val="bullet"/>
      <w:lvlText w:val=""/>
      <w:lvlJc w:val="left"/>
      <w:pPr>
        <w:ind w:left="2160" w:hanging="360"/>
      </w:pPr>
      <w:rPr>
        <w:rFonts w:ascii="Symbol" w:hAnsi="Symbol" w:hint="default"/>
      </w:rPr>
    </w:lvl>
    <w:lvl w:ilvl="1" w:tplc="04060003">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38" w15:restartNumberingAfterBreak="0">
    <w:nsid w:val="7B5366B5"/>
    <w:multiLevelType w:val="hybridMultilevel"/>
    <w:tmpl w:val="807204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4"/>
  </w:num>
  <w:num w:numId="2">
    <w:abstractNumId w:val="4"/>
  </w:num>
  <w:num w:numId="3">
    <w:abstractNumId w:val="36"/>
  </w:num>
  <w:num w:numId="4">
    <w:abstractNumId w:val="9"/>
  </w:num>
  <w:num w:numId="5">
    <w:abstractNumId w:val="7"/>
  </w:num>
  <w:num w:numId="6">
    <w:abstractNumId w:val="6"/>
  </w:num>
  <w:num w:numId="7">
    <w:abstractNumId w:val="20"/>
  </w:num>
  <w:num w:numId="8">
    <w:abstractNumId w:val="17"/>
  </w:num>
  <w:num w:numId="9">
    <w:abstractNumId w:val="38"/>
  </w:num>
  <w:num w:numId="10">
    <w:abstractNumId w:val="0"/>
  </w:num>
  <w:num w:numId="11">
    <w:abstractNumId w:val="35"/>
  </w:num>
  <w:num w:numId="12">
    <w:abstractNumId w:val="5"/>
  </w:num>
  <w:num w:numId="13">
    <w:abstractNumId w:val="21"/>
  </w:num>
  <w:num w:numId="14">
    <w:abstractNumId w:val="1"/>
  </w:num>
  <w:num w:numId="15">
    <w:abstractNumId w:val="31"/>
  </w:num>
  <w:num w:numId="16">
    <w:abstractNumId w:val="14"/>
  </w:num>
  <w:num w:numId="17">
    <w:abstractNumId w:val="27"/>
  </w:num>
  <w:num w:numId="18">
    <w:abstractNumId w:val="2"/>
  </w:num>
  <w:num w:numId="19">
    <w:abstractNumId w:val="25"/>
  </w:num>
  <w:num w:numId="20">
    <w:abstractNumId w:val="13"/>
  </w:num>
  <w:num w:numId="21">
    <w:abstractNumId w:val="22"/>
  </w:num>
  <w:num w:numId="22">
    <w:abstractNumId w:val="18"/>
  </w:num>
  <w:num w:numId="23">
    <w:abstractNumId w:val="12"/>
  </w:num>
  <w:num w:numId="24">
    <w:abstractNumId w:val="29"/>
  </w:num>
  <w:num w:numId="25">
    <w:abstractNumId w:val="11"/>
  </w:num>
  <w:num w:numId="26">
    <w:abstractNumId w:val="15"/>
  </w:num>
  <w:num w:numId="27">
    <w:abstractNumId w:val="19"/>
  </w:num>
  <w:num w:numId="28">
    <w:abstractNumId w:val="3"/>
  </w:num>
  <w:num w:numId="29">
    <w:abstractNumId w:val="8"/>
  </w:num>
  <w:num w:numId="30">
    <w:abstractNumId w:val="33"/>
  </w:num>
  <w:num w:numId="31">
    <w:abstractNumId w:val="16"/>
  </w:num>
  <w:num w:numId="32">
    <w:abstractNumId w:val="30"/>
  </w:num>
  <w:num w:numId="33">
    <w:abstractNumId w:val="26"/>
  </w:num>
  <w:num w:numId="34">
    <w:abstractNumId w:val="10"/>
  </w:num>
  <w:num w:numId="35">
    <w:abstractNumId w:val="28"/>
  </w:num>
  <w:num w:numId="36">
    <w:abstractNumId w:val="37"/>
  </w:num>
  <w:num w:numId="37">
    <w:abstractNumId w:val="34"/>
  </w:num>
  <w:num w:numId="38">
    <w:abstractNumId w:val="3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DF6F0D86-FE9C-47C3-B50B-ED75074C5DCE}"/>
  </w:docVars>
  <w:rsids>
    <w:rsidRoot w:val="003C4C02"/>
    <w:rsid w:val="000018FE"/>
    <w:rsid w:val="0000200B"/>
    <w:rsid w:val="00021BA7"/>
    <w:rsid w:val="00036BFC"/>
    <w:rsid w:val="00037C6E"/>
    <w:rsid w:val="00042227"/>
    <w:rsid w:val="00047C88"/>
    <w:rsid w:val="00065FEF"/>
    <w:rsid w:val="00082E6E"/>
    <w:rsid w:val="000A07EB"/>
    <w:rsid w:val="000A511D"/>
    <w:rsid w:val="000A542E"/>
    <w:rsid w:val="000B3607"/>
    <w:rsid w:val="000C05A6"/>
    <w:rsid w:val="000D15A8"/>
    <w:rsid w:val="000D4D52"/>
    <w:rsid w:val="00117BF7"/>
    <w:rsid w:val="0012438D"/>
    <w:rsid w:val="00125A99"/>
    <w:rsid w:val="00134A4E"/>
    <w:rsid w:val="00155748"/>
    <w:rsid w:val="00172759"/>
    <w:rsid w:val="00181CCC"/>
    <w:rsid w:val="00185ADA"/>
    <w:rsid w:val="0019377E"/>
    <w:rsid w:val="0019662D"/>
    <w:rsid w:val="001A4FD9"/>
    <w:rsid w:val="001B50D3"/>
    <w:rsid w:val="001C5046"/>
    <w:rsid w:val="001D3A34"/>
    <w:rsid w:val="001D5B41"/>
    <w:rsid w:val="001F19C1"/>
    <w:rsid w:val="00203C58"/>
    <w:rsid w:val="002062DB"/>
    <w:rsid w:val="00212064"/>
    <w:rsid w:val="00237E42"/>
    <w:rsid w:val="002444D7"/>
    <w:rsid w:val="00261E97"/>
    <w:rsid w:val="002647E3"/>
    <w:rsid w:val="002A7873"/>
    <w:rsid w:val="002B122A"/>
    <w:rsid w:val="002B3F90"/>
    <w:rsid w:val="002B57F5"/>
    <w:rsid w:val="002D4E33"/>
    <w:rsid w:val="002F7E7C"/>
    <w:rsid w:val="003019E9"/>
    <w:rsid w:val="00302EE8"/>
    <w:rsid w:val="00303300"/>
    <w:rsid w:val="003146F0"/>
    <w:rsid w:val="00323635"/>
    <w:rsid w:val="00361AAF"/>
    <w:rsid w:val="00381D4C"/>
    <w:rsid w:val="00381F34"/>
    <w:rsid w:val="00382A54"/>
    <w:rsid w:val="003A3BBF"/>
    <w:rsid w:val="003A4D63"/>
    <w:rsid w:val="003C4C02"/>
    <w:rsid w:val="00404F38"/>
    <w:rsid w:val="00410649"/>
    <w:rsid w:val="0041466C"/>
    <w:rsid w:val="00431061"/>
    <w:rsid w:val="004310DD"/>
    <w:rsid w:val="00450A32"/>
    <w:rsid w:val="0045379F"/>
    <w:rsid w:val="004626D9"/>
    <w:rsid w:val="0047137D"/>
    <w:rsid w:val="00487955"/>
    <w:rsid w:val="004A3DA6"/>
    <w:rsid w:val="00510D6E"/>
    <w:rsid w:val="00524ED8"/>
    <w:rsid w:val="00540CAF"/>
    <w:rsid w:val="005715DF"/>
    <w:rsid w:val="00574C1E"/>
    <w:rsid w:val="005B2B93"/>
    <w:rsid w:val="006063EC"/>
    <w:rsid w:val="006069DC"/>
    <w:rsid w:val="00657B9C"/>
    <w:rsid w:val="00662B5E"/>
    <w:rsid w:val="00673215"/>
    <w:rsid w:val="006774C5"/>
    <w:rsid w:val="00697F77"/>
    <w:rsid w:val="006E0665"/>
    <w:rsid w:val="006E715C"/>
    <w:rsid w:val="006F4B31"/>
    <w:rsid w:val="006F6585"/>
    <w:rsid w:val="00743ECF"/>
    <w:rsid w:val="00766F37"/>
    <w:rsid w:val="00785DCF"/>
    <w:rsid w:val="007A10EA"/>
    <w:rsid w:val="007B7559"/>
    <w:rsid w:val="007B7CDC"/>
    <w:rsid w:val="007C1E66"/>
    <w:rsid w:val="007C6E34"/>
    <w:rsid w:val="007E41D8"/>
    <w:rsid w:val="007F332B"/>
    <w:rsid w:val="007F3C29"/>
    <w:rsid w:val="008013B6"/>
    <w:rsid w:val="00825E80"/>
    <w:rsid w:val="00850BF0"/>
    <w:rsid w:val="00863B45"/>
    <w:rsid w:val="008C28A0"/>
    <w:rsid w:val="008D2300"/>
    <w:rsid w:val="008F73C0"/>
    <w:rsid w:val="009064BE"/>
    <w:rsid w:val="00906981"/>
    <w:rsid w:val="00921931"/>
    <w:rsid w:val="009665BB"/>
    <w:rsid w:val="009739E2"/>
    <w:rsid w:val="00991FE8"/>
    <w:rsid w:val="00992951"/>
    <w:rsid w:val="009A4CB4"/>
    <w:rsid w:val="009D5709"/>
    <w:rsid w:val="009E5B42"/>
    <w:rsid w:val="009E7DC0"/>
    <w:rsid w:val="00A07B25"/>
    <w:rsid w:val="00A176DE"/>
    <w:rsid w:val="00A21317"/>
    <w:rsid w:val="00A42B73"/>
    <w:rsid w:val="00A539BC"/>
    <w:rsid w:val="00A7220C"/>
    <w:rsid w:val="00AB3E37"/>
    <w:rsid w:val="00AD0D3B"/>
    <w:rsid w:val="00AD1557"/>
    <w:rsid w:val="00AF39D3"/>
    <w:rsid w:val="00B20252"/>
    <w:rsid w:val="00B343F9"/>
    <w:rsid w:val="00B37D2D"/>
    <w:rsid w:val="00B431CB"/>
    <w:rsid w:val="00B456F0"/>
    <w:rsid w:val="00B47701"/>
    <w:rsid w:val="00B82993"/>
    <w:rsid w:val="00BA3891"/>
    <w:rsid w:val="00BD39DD"/>
    <w:rsid w:val="00C002CB"/>
    <w:rsid w:val="00C07A53"/>
    <w:rsid w:val="00C10AFF"/>
    <w:rsid w:val="00C11030"/>
    <w:rsid w:val="00C144A9"/>
    <w:rsid w:val="00C27FE1"/>
    <w:rsid w:val="00C4274B"/>
    <w:rsid w:val="00C619A4"/>
    <w:rsid w:val="00C63CE3"/>
    <w:rsid w:val="00C6436E"/>
    <w:rsid w:val="00C64586"/>
    <w:rsid w:val="00C81ECD"/>
    <w:rsid w:val="00C952B2"/>
    <w:rsid w:val="00CA1C4D"/>
    <w:rsid w:val="00CD4065"/>
    <w:rsid w:val="00CD6899"/>
    <w:rsid w:val="00D028FA"/>
    <w:rsid w:val="00D21746"/>
    <w:rsid w:val="00D22CA3"/>
    <w:rsid w:val="00D5709F"/>
    <w:rsid w:val="00D84DF5"/>
    <w:rsid w:val="00DC54DF"/>
    <w:rsid w:val="00DE2EBF"/>
    <w:rsid w:val="00DF1BE7"/>
    <w:rsid w:val="00DF3D92"/>
    <w:rsid w:val="00E100AB"/>
    <w:rsid w:val="00E16C72"/>
    <w:rsid w:val="00E52E81"/>
    <w:rsid w:val="00E63052"/>
    <w:rsid w:val="00E70497"/>
    <w:rsid w:val="00E749DB"/>
    <w:rsid w:val="00E922AF"/>
    <w:rsid w:val="00EA1A2E"/>
    <w:rsid w:val="00EB3A82"/>
    <w:rsid w:val="00EB706A"/>
    <w:rsid w:val="00EC2442"/>
    <w:rsid w:val="00ED0080"/>
    <w:rsid w:val="00ED2974"/>
    <w:rsid w:val="00EE5D81"/>
    <w:rsid w:val="00EF1B7A"/>
    <w:rsid w:val="00F100FB"/>
    <w:rsid w:val="00F15A10"/>
    <w:rsid w:val="00F17D97"/>
    <w:rsid w:val="00F4298F"/>
    <w:rsid w:val="00F565EE"/>
    <w:rsid w:val="00F75CAE"/>
    <w:rsid w:val="00F92B43"/>
    <w:rsid w:val="00FA3CD0"/>
    <w:rsid w:val="00FA6CDB"/>
    <w:rsid w:val="00FB3FC8"/>
    <w:rsid w:val="00FB5B48"/>
    <w:rsid w:val="00FD5D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61095-17E1-4B66-9620-16A6E2B8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C02"/>
    <w:pPr>
      <w:spacing w:after="200" w:line="276" w:lineRule="auto"/>
    </w:pPr>
    <w:rPr>
      <w:rFonts w:asciiTheme="minorHAnsi" w:hAnsiTheme="minorHAnsi"/>
      <w:sz w:val="22"/>
    </w:rPr>
  </w:style>
  <w:style w:type="paragraph" w:styleId="Overskrift1">
    <w:name w:val="heading 1"/>
    <w:basedOn w:val="Normal"/>
    <w:next w:val="Normal"/>
    <w:link w:val="Overskrift1Tegn"/>
    <w:qFormat/>
    <w:rsid w:val="00C002CB"/>
    <w:pPr>
      <w:keepNext/>
      <w:spacing w:after="0" w:line="240" w:lineRule="auto"/>
      <w:outlineLvl w:val="0"/>
    </w:pPr>
    <w:rPr>
      <w:rFonts w:eastAsia="Times New Roman" w:cs="Arial"/>
      <w:b/>
      <w:bCs/>
      <w:kern w:val="32"/>
      <w:sz w:val="28"/>
      <w:szCs w:val="32"/>
      <w:lang w:eastAsia="da-DK"/>
    </w:rPr>
  </w:style>
  <w:style w:type="paragraph" w:styleId="Overskrift2">
    <w:name w:val="heading 2"/>
    <w:basedOn w:val="Normal"/>
    <w:next w:val="Normal"/>
    <w:link w:val="Overskrift2Tegn"/>
    <w:uiPriority w:val="9"/>
    <w:unhideWhenUsed/>
    <w:qFormat/>
    <w:rsid w:val="002B3F90"/>
    <w:pPr>
      <w:keepNext/>
      <w:keepLines/>
      <w:spacing w:after="0"/>
      <w:outlineLvl w:val="1"/>
    </w:pPr>
    <w:rPr>
      <w:rFonts w:eastAsiaTheme="majorEastAsia" w:cstheme="majorBidi"/>
      <w:color w:val="244061" w:themeColor="accent1" w:themeShade="8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C4C0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4C02"/>
    <w:rPr>
      <w:rFonts w:asciiTheme="minorHAnsi" w:hAnsiTheme="minorHAnsi"/>
      <w:sz w:val="22"/>
    </w:rPr>
  </w:style>
  <w:style w:type="paragraph" w:styleId="Sidefod">
    <w:name w:val="footer"/>
    <w:basedOn w:val="Normal"/>
    <w:link w:val="SidefodTegn"/>
    <w:uiPriority w:val="99"/>
    <w:unhideWhenUsed/>
    <w:rsid w:val="003C4C0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4C02"/>
    <w:rPr>
      <w:rFonts w:asciiTheme="minorHAnsi" w:hAnsiTheme="minorHAnsi"/>
      <w:sz w:val="22"/>
    </w:rPr>
  </w:style>
  <w:style w:type="paragraph" w:styleId="Listeafsnit">
    <w:name w:val="List Paragraph"/>
    <w:basedOn w:val="Normal"/>
    <w:uiPriority w:val="34"/>
    <w:qFormat/>
    <w:rsid w:val="003C4C02"/>
    <w:pPr>
      <w:ind w:left="720"/>
      <w:contextualSpacing/>
    </w:pPr>
  </w:style>
  <w:style w:type="paragraph" w:styleId="Markeringsbobletekst">
    <w:name w:val="Balloon Text"/>
    <w:basedOn w:val="Normal"/>
    <w:link w:val="MarkeringsbobletekstTegn"/>
    <w:uiPriority w:val="99"/>
    <w:semiHidden/>
    <w:unhideWhenUsed/>
    <w:rsid w:val="003C4C0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4C02"/>
    <w:rPr>
      <w:rFonts w:ascii="Tahoma" w:hAnsi="Tahoma" w:cs="Tahoma"/>
      <w:sz w:val="16"/>
      <w:szCs w:val="16"/>
    </w:rPr>
  </w:style>
  <w:style w:type="paragraph" w:styleId="Opstilling-punkttegn">
    <w:name w:val="List Bullet"/>
    <w:basedOn w:val="Normal"/>
    <w:unhideWhenUsed/>
    <w:rsid w:val="00B20252"/>
    <w:pPr>
      <w:numPr>
        <w:numId w:val="10"/>
      </w:numPr>
      <w:spacing w:after="0"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rsid w:val="00C002CB"/>
    <w:rPr>
      <w:rFonts w:asciiTheme="minorHAnsi" w:eastAsia="Times New Roman" w:hAnsiTheme="minorHAnsi" w:cs="Arial"/>
      <w:b/>
      <w:bCs/>
      <w:kern w:val="32"/>
      <w:sz w:val="28"/>
      <w:szCs w:val="32"/>
      <w:lang w:eastAsia="da-DK"/>
    </w:rPr>
  </w:style>
  <w:style w:type="paragraph" w:styleId="Fodnotetekst">
    <w:name w:val="footnote text"/>
    <w:basedOn w:val="Normal"/>
    <w:link w:val="FodnotetekstTegn"/>
    <w:uiPriority w:val="99"/>
    <w:semiHidden/>
    <w:unhideWhenUsed/>
    <w:rsid w:val="00825E8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25E80"/>
    <w:rPr>
      <w:rFonts w:asciiTheme="minorHAnsi" w:hAnsiTheme="minorHAnsi"/>
      <w:szCs w:val="20"/>
    </w:rPr>
  </w:style>
  <w:style w:type="character" w:styleId="Fodnotehenvisning">
    <w:name w:val="footnote reference"/>
    <w:basedOn w:val="Standardskrifttypeiafsnit"/>
    <w:uiPriority w:val="99"/>
    <w:semiHidden/>
    <w:unhideWhenUsed/>
    <w:rsid w:val="00825E80"/>
    <w:rPr>
      <w:vertAlign w:val="superscript"/>
    </w:rPr>
  </w:style>
  <w:style w:type="paragraph" w:styleId="Overskrift">
    <w:name w:val="TOC Heading"/>
    <w:basedOn w:val="Overskrift1"/>
    <w:next w:val="Normal"/>
    <w:uiPriority w:val="39"/>
    <w:semiHidden/>
    <w:unhideWhenUsed/>
    <w:qFormat/>
    <w:rsid w:val="00361AAF"/>
    <w:pPr>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Indholdsfortegnelse1">
    <w:name w:val="toc 1"/>
    <w:basedOn w:val="Normal"/>
    <w:next w:val="Normal"/>
    <w:autoRedefine/>
    <w:uiPriority w:val="39"/>
    <w:unhideWhenUsed/>
    <w:rsid w:val="00361AAF"/>
    <w:pPr>
      <w:spacing w:after="100"/>
    </w:pPr>
  </w:style>
  <w:style w:type="character" w:styleId="Hyperlink">
    <w:name w:val="Hyperlink"/>
    <w:basedOn w:val="Standardskrifttypeiafsnit"/>
    <w:uiPriority w:val="99"/>
    <w:unhideWhenUsed/>
    <w:rsid w:val="00361AAF"/>
    <w:rPr>
      <w:color w:val="0000FF" w:themeColor="hyperlink"/>
      <w:u w:val="single"/>
    </w:rPr>
  </w:style>
  <w:style w:type="paragraph" w:styleId="NormalWeb">
    <w:name w:val="Normal (Web)"/>
    <w:basedOn w:val="Normal"/>
    <w:uiPriority w:val="99"/>
    <w:semiHidden/>
    <w:unhideWhenUsed/>
    <w:rsid w:val="003019E9"/>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customStyle="1" w:styleId="Overskrift2Tegn">
    <w:name w:val="Overskrift 2 Tegn"/>
    <w:basedOn w:val="Standardskrifttypeiafsnit"/>
    <w:link w:val="Overskrift2"/>
    <w:uiPriority w:val="9"/>
    <w:rsid w:val="002B3F90"/>
    <w:rPr>
      <w:rFonts w:asciiTheme="minorHAnsi" w:eastAsiaTheme="majorEastAsia" w:hAnsiTheme="minorHAnsi" w:cstheme="majorBidi"/>
      <w:color w:val="244061" w:themeColor="accent1" w:themeShade="80"/>
      <w:sz w:val="22"/>
      <w:szCs w:val="26"/>
    </w:rPr>
  </w:style>
  <w:style w:type="character" w:customStyle="1" w:styleId="1015857064">
    <w:name w:val="1015857064"/>
    <w:rsid w:val="00F4298F"/>
    <w:rPr>
      <w:rFonts w:ascii="Verdana" w:hAnsi="Verdana"/>
      <w:color w:val="666666"/>
      <w:sz w:val="16"/>
    </w:rPr>
  </w:style>
  <w:style w:type="table" w:styleId="Tabel-Gitter">
    <w:name w:val="Table Grid"/>
    <w:basedOn w:val="Tabel-Normal"/>
    <w:uiPriority w:val="59"/>
    <w:rsid w:val="00036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1740">
      <w:bodyDiv w:val="1"/>
      <w:marLeft w:val="0"/>
      <w:marRight w:val="0"/>
      <w:marTop w:val="0"/>
      <w:marBottom w:val="0"/>
      <w:divBdr>
        <w:top w:val="none" w:sz="0" w:space="0" w:color="auto"/>
        <w:left w:val="none" w:sz="0" w:space="0" w:color="auto"/>
        <w:bottom w:val="none" w:sz="0" w:space="0" w:color="auto"/>
        <w:right w:val="none" w:sz="0" w:space="0" w:color="auto"/>
      </w:divBdr>
    </w:div>
    <w:div w:id="1199852098">
      <w:bodyDiv w:val="1"/>
      <w:marLeft w:val="0"/>
      <w:marRight w:val="0"/>
      <w:marTop w:val="0"/>
      <w:marBottom w:val="0"/>
      <w:divBdr>
        <w:top w:val="none" w:sz="0" w:space="0" w:color="auto"/>
        <w:left w:val="none" w:sz="0" w:space="0" w:color="auto"/>
        <w:bottom w:val="none" w:sz="0" w:space="0" w:color="auto"/>
        <w:right w:val="none" w:sz="0" w:space="0" w:color="auto"/>
      </w:divBdr>
    </w:div>
    <w:div w:id="1309556453">
      <w:bodyDiv w:val="1"/>
      <w:marLeft w:val="0"/>
      <w:marRight w:val="0"/>
      <w:marTop w:val="0"/>
      <w:marBottom w:val="0"/>
      <w:divBdr>
        <w:top w:val="none" w:sz="0" w:space="0" w:color="auto"/>
        <w:left w:val="none" w:sz="0" w:space="0" w:color="auto"/>
        <w:bottom w:val="none" w:sz="0" w:space="0" w:color="auto"/>
        <w:right w:val="none" w:sz="0" w:space="0" w:color="auto"/>
      </w:divBdr>
    </w:div>
    <w:div w:id="1602911066">
      <w:bodyDiv w:val="1"/>
      <w:marLeft w:val="0"/>
      <w:marRight w:val="0"/>
      <w:marTop w:val="0"/>
      <w:marBottom w:val="0"/>
      <w:divBdr>
        <w:top w:val="none" w:sz="0" w:space="0" w:color="auto"/>
        <w:left w:val="none" w:sz="0" w:space="0" w:color="auto"/>
        <w:bottom w:val="none" w:sz="0" w:space="0" w:color="auto"/>
        <w:right w:val="none" w:sz="0" w:space="0" w:color="auto"/>
      </w:divBdr>
    </w:div>
    <w:div w:id="1713337288">
      <w:bodyDiv w:val="1"/>
      <w:marLeft w:val="0"/>
      <w:marRight w:val="0"/>
      <w:marTop w:val="0"/>
      <w:marBottom w:val="0"/>
      <w:divBdr>
        <w:top w:val="none" w:sz="0" w:space="0" w:color="auto"/>
        <w:left w:val="none" w:sz="0" w:space="0" w:color="auto"/>
        <w:bottom w:val="none" w:sz="0" w:space="0" w:color="auto"/>
        <w:right w:val="none" w:sz="0" w:space="0" w:color="auto"/>
      </w:divBdr>
    </w:div>
    <w:div w:id="1995798282">
      <w:bodyDiv w:val="1"/>
      <w:marLeft w:val="0"/>
      <w:marRight w:val="0"/>
      <w:marTop w:val="0"/>
      <w:marBottom w:val="0"/>
      <w:divBdr>
        <w:top w:val="none" w:sz="0" w:space="0" w:color="auto"/>
        <w:left w:val="none" w:sz="0" w:space="0" w:color="auto"/>
        <w:bottom w:val="none" w:sz="0" w:space="0" w:color="auto"/>
        <w:right w:val="none" w:sz="0" w:space="0" w:color="auto"/>
      </w:divBdr>
    </w:div>
    <w:div w:id="20271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C53CB-0285-4161-8CD7-655AD8FF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1677</Words>
  <Characters>10231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Viborg Kommune</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Klavsen</dc:creator>
  <cp:keywords/>
  <dc:description/>
  <cp:lastModifiedBy>Mie Andersen</cp:lastModifiedBy>
  <cp:revision>2</cp:revision>
  <cp:lastPrinted>2018-06-27T10:36:00Z</cp:lastPrinted>
  <dcterms:created xsi:type="dcterms:W3CDTF">2018-06-27T10:38:00Z</dcterms:created>
  <dcterms:modified xsi:type="dcterms:W3CDTF">2018-06-27T10:38:00Z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{AD19AAC7-2198-4F79-81EC-06E91B258EE9}</vt:lpwstr>
  </property>
</Properties>
</file>