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tblInd w:w="55" w:type="dxa"/>
        <w:tblCellMar>
          <w:left w:w="70" w:type="dxa"/>
          <w:right w:w="70" w:type="dxa"/>
        </w:tblCellMar>
        <w:tblLook w:val="04A0" w:firstRow="1" w:lastRow="0" w:firstColumn="1" w:lastColumn="0" w:noHBand="0" w:noVBand="1"/>
      </w:tblPr>
      <w:tblGrid>
        <w:gridCol w:w="10240"/>
      </w:tblGrid>
      <w:tr w:rsidR="00BC2B22" w:rsidRPr="000E09C8" w:rsidTr="00541DAC">
        <w:trPr>
          <w:trHeight w:val="300"/>
        </w:trPr>
        <w:tc>
          <w:tcPr>
            <w:tcW w:w="10240" w:type="dxa"/>
            <w:tcBorders>
              <w:top w:val="nil"/>
              <w:left w:val="nil"/>
              <w:bottom w:val="nil"/>
              <w:right w:val="nil"/>
            </w:tcBorders>
            <w:shd w:val="clear" w:color="auto" w:fill="auto"/>
            <w:noWrap/>
            <w:hideMark/>
          </w:tcPr>
          <w:p w:rsidR="00BC2B22" w:rsidRPr="000E09C8" w:rsidRDefault="00BC2B22" w:rsidP="00541DAC">
            <w:pPr>
              <w:spacing w:after="0" w:line="240" w:lineRule="auto"/>
              <w:rPr>
                <w:rFonts w:ascii="Calibri" w:eastAsia="Times New Roman" w:hAnsi="Calibri" w:cs="Times New Roman"/>
                <w:b/>
                <w:bCs/>
                <w:color w:val="000000"/>
                <w:lang w:eastAsia="da-DK"/>
              </w:rPr>
            </w:pPr>
            <w:r w:rsidRPr="000E09C8">
              <w:rPr>
                <w:rFonts w:ascii="Calibri" w:eastAsia="Times New Roman" w:hAnsi="Calibri" w:cs="Times New Roman"/>
                <w:b/>
                <w:bCs/>
                <w:color w:val="000000"/>
                <w:lang w:eastAsia="da-DK"/>
              </w:rPr>
              <w:t xml:space="preserve">Projektbeskrivelse </w:t>
            </w:r>
          </w:p>
        </w:tc>
      </w:tr>
      <w:tr w:rsidR="00BC2B22" w:rsidRPr="000E09C8" w:rsidTr="00541DAC">
        <w:trPr>
          <w:trHeight w:val="300"/>
        </w:trPr>
        <w:tc>
          <w:tcPr>
            <w:tcW w:w="10240" w:type="dxa"/>
            <w:tcBorders>
              <w:top w:val="nil"/>
              <w:left w:val="nil"/>
              <w:bottom w:val="nil"/>
              <w:right w:val="nil"/>
            </w:tcBorders>
            <w:shd w:val="clear" w:color="auto" w:fill="auto"/>
            <w:noWrap/>
            <w:hideMark/>
          </w:tcPr>
          <w:p w:rsidR="00BC2B22" w:rsidRPr="000E09C8" w:rsidRDefault="00BC2B22" w:rsidP="00541DAC">
            <w:pPr>
              <w:spacing w:after="0" w:line="240" w:lineRule="auto"/>
              <w:rPr>
                <w:rFonts w:ascii="Calibri" w:eastAsia="Times New Roman" w:hAnsi="Calibri" w:cs="Times New Roman"/>
                <w:b/>
                <w:bCs/>
                <w:color w:val="000000"/>
                <w:lang w:eastAsia="da-DK"/>
              </w:rPr>
            </w:pPr>
            <w:r w:rsidRPr="000E09C8">
              <w:rPr>
                <w:rFonts w:ascii="Calibri" w:eastAsia="Times New Roman" w:hAnsi="Calibri" w:cs="Times New Roman"/>
                <w:b/>
                <w:bCs/>
                <w:color w:val="000000"/>
                <w:lang w:eastAsia="da-DK"/>
              </w:rPr>
              <w:t>Udviklingspuljen for folkebiblioteker og pædagogiske læringscentre</w:t>
            </w:r>
            <w:r>
              <w:rPr>
                <w:rFonts w:ascii="Calibri" w:eastAsia="Times New Roman" w:hAnsi="Calibri" w:cs="Times New Roman"/>
                <w:b/>
                <w:bCs/>
                <w:color w:val="000000"/>
                <w:lang w:eastAsia="da-DK"/>
              </w:rPr>
              <w:t xml:space="preserve"> 2017</w:t>
            </w:r>
          </w:p>
          <w:p w:rsidR="00BC2B22" w:rsidRPr="000E09C8" w:rsidRDefault="00BC2B22" w:rsidP="00541DAC">
            <w:pPr>
              <w:spacing w:after="0" w:line="240" w:lineRule="auto"/>
              <w:rPr>
                <w:rFonts w:ascii="Calibri" w:eastAsia="Times New Roman" w:hAnsi="Calibri" w:cs="Times New Roman"/>
                <w:bCs/>
                <w:color w:val="000000"/>
                <w:lang w:eastAsia="da-DK"/>
              </w:rPr>
            </w:pPr>
            <w:r w:rsidRPr="000E09C8">
              <w:rPr>
                <w:rFonts w:ascii="Calibri" w:eastAsia="Times New Roman" w:hAnsi="Calibri" w:cs="Times New Roman"/>
                <w:bCs/>
                <w:color w:val="000000"/>
                <w:lang w:eastAsia="da-DK"/>
              </w:rPr>
              <w:t>De nedenfor angivne antal max tegn er inkl. mellemrum.</w:t>
            </w:r>
          </w:p>
        </w:tc>
      </w:tr>
    </w:tbl>
    <w:p w:rsidR="00802FA2" w:rsidRDefault="00802FA2"/>
    <w:p w:rsidR="00916AA3" w:rsidRDefault="00916AA3">
      <w:pPr>
        <w:rPr>
          <w:rFonts w:ascii="Calibri" w:eastAsia="Times New Roman" w:hAnsi="Calibri" w:cs="Times New Roman"/>
          <w:color w:val="000000"/>
          <w:lang w:eastAsia="da-DK"/>
        </w:rPr>
      </w:pPr>
      <w:r w:rsidRPr="00916AA3">
        <w:rPr>
          <w:rFonts w:ascii="Calibri" w:eastAsia="Times New Roman" w:hAnsi="Calibri" w:cs="Times New Roman"/>
          <w:noProof/>
          <w:color w:val="000000"/>
          <w:lang w:eastAsia="da-DK"/>
        </w:rPr>
        <mc:AlternateContent>
          <mc:Choice Requires="wps">
            <w:drawing>
              <wp:anchor distT="0" distB="0" distL="114300" distR="114300" simplePos="0" relativeHeight="251659264" behindDoc="0" locked="0" layoutInCell="1" allowOverlap="1" wp14:anchorId="29D9B6C4" wp14:editId="20453B8C">
                <wp:simplePos x="0" y="0"/>
                <wp:positionH relativeFrom="column">
                  <wp:posOffset>18744</wp:posOffset>
                </wp:positionH>
                <wp:positionV relativeFrom="paragraph">
                  <wp:posOffset>296291</wp:posOffset>
                </wp:positionV>
                <wp:extent cx="6224905" cy="1403985"/>
                <wp:effectExtent l="0" t="0" r="23495" b="146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3985"/>
                        </a:xfrm>
                        <a:prstGeom prst="rect">
                          <a:avLst/>
                        </a:prstGeom>
                        <a:solidFill>
                          <a:srgbClr val="FFFFFF"/>
                        </a:solidFill>
                        <a:ln w="9525">
                          <a:solidFill>
                            <a:srgbClr val="000000"/>
                          </a:solidFill>
                          <a:miter lim="800000"/>
                          <a:headEnd/>
                          <a:tailEnd/>
                        </a:ln>
                      </wps:spPr>
                      <wps:txbx>
                        <w:txbxContent>
                          <w:p w:rsidR="00916AA3" w:rsidRDefault="00CF07DD">
                            <w:r>
                              <w:t>Nota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9B6C4" id="_x0000_t202" coordsize="21600,21600" o:spt="202" path="m,l,21600r21600,l21600,xe">
                <v:stroke joinstyle="miter"/>
                <v:path gradientshapeok="t" o:connecttype="rect"/>
              </v:shapetype>
              <v:shape id="Tekstfelt 2" o:spid="_x0000_s1026" type="#_x0000_t202" style="position:absolute;margin-left:1.5pt;margin-top:23.35pt;width:490.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">
                <v:textbox style="mso-fit-shape-to-text:t">
                  <w:txbxContent>
                    <w:p w:rsidR="00916AA3" w:rsidRDefault="00CF07DD">
                      <w:r>
                        <w:t>Nota</w:t>
                      </w:r>
                    </w:p>
                  </w:txbxContent>
                </v:textbox>
              </v:shape>
            </w:pict>
          </mc:Fallback>
        </mc:AlternateContent>
      </w:r>
      <w:r w:rsidR="00BC2B22" w:rsidRPr="000E09C8">
        <w:rPr>
          <w:rFonts w:ascii="Calibri" w:eastAsia="Times New Roman" w:hAnsi="Calibri" w:cs="Times New Roman"/>
          <w:b/>
          <w:bCs/>
          <w:color w:val="000000"/>
          <w:lang w:eastAsia="da-DK"/>
        </w:rPr>
        <w:t>Institutionens navn</w:t>
      </w:r>
      <w:r w:rsidR="00BC2B22" w:rsidRPr="000E09C8">
        <w:rPr>
          <w:rFonts w:ascii="Calibri" w:eastAsia="Times New Roman" w:hAnsi="Calibri" w:cs="Times New Roman"/>
          <w:color w:val="000000"/>
          <w:lang w:eastAsia="da-DK"/>
        </w:rPr>
        <w:t>:</w:t>
      </w:r>
    </w:p>
    <w:p w:rsidR="00916AA3" w:rsidRDefault="00916AA3">
      <w:pPr>
        <w:rPr>
          <w:rFonts w:ascii="Calibri" w:eastAsia="Times New Roman" w:hAnsi="Calibri" w:cs="Times New Roman"/>
          <w:color w:val="000000"/>
          <w:lang w:eastAsia="da-DK"/>
        </w:rPr>
      </w:pPr>
    </w:p>
    <w:p w:rsidR="00916AA3" w:rsidRDefault="00916AA3">
      <w:pPr>
        <w:rPr>
          <w:rFonts w:ascii="Calibri" w:eastAsia="Times New Roman" w:hAnsi="Calibri" w:cs="Times New Roman"/>
          <w:color w:val="000000"/>
          <w:lang w:eastAsia="da-DK"/>
        </w:rPr>
      </w:pPr>
    </w:p>
    <w:p w:rsidR="00BC2B22" w:rsidRDefault="00BC2B22">
      <w:pPr>
        <w:rPr>
          <w:rFonts w:ascii="Calibri" w:eastAsia="Times New Roman" w:hAnsi="Calibri" w:cs="Times New Roman"/>
          <w:color w:val="000000"/>
          <w:lang w:eastAsia="da-DK"/>
        </w:rPr>
      </w:pPr>
      <w:r w:rsidRPr="000E09C8">
        <w:rPr>
          <w:rFonts w:ascii="Calibri" w:eastAsia="Times New Roman" w:hAnsi="Calibri" w:cs="Times New Roman"/>
          <w:b/>
          <w:bCs/>
          <w:color w:val="000000"/>
          <w:lang w:eastAsia="da-DK"/>
        </w:rPr>
        <w:t>Projekttitel</w:t>
      </w:r>
      <w:r w:rsidRPr="000E09C8">
        <w:rPr>
          <w:rFonts w:ascii="Calibri" w:eastAsia="Times New Roman" w:hAnsi="Calibri" w:cs="Times New Roman"/>
          <w:color w:val="000000"/>
          <w:lang w:eastAsia="da-DK"/>
        </w:rPr>
        <w:t>:(Max. 50 tegn og ingen særtegn)</w:t>
      </w:r>
    </w:p>
    <w:p w:rsidR="00916AA3" w:rsidRDefault="00916AA3">
      <w:pPr>
        <w:rPr>
          <w:rFonts w:ascii="Calibri" w:eastAsia="Times New Roman" w:hAnsi="Calibri" w:cs="Times New Roman"/>
          <w:color w:val="000000"/>
          <w:lang w:eastAsia="da-DK"/>
        </w:rPr>
      </w:pPr>
      <w:r w:rsidRPr="00916AA3">
        <w:rPr>
          <w:rFonts w:ascii="Calibri" w:eastAsia="Times New Roman" w:hAnsi="Calibri" w:cs="Times New Roman"/>
          <w:noProof/>
          <w:color w:val="000000"/>
          <w:lang w:eastAsia="da-DK"/>
        </w:rPr>
        <mc:AlternateContent>
          <mc:Choice Requires="wps">
            <w:drawing>
              <wp:anchor distT="0" distB="0" distL="114300" distR="114300" simplePos="0" relativeHeight="251661312" behindDoc="0" locked="0" layoutInCell="1" allowOverlap="1" wp14:anchorId="0DBA3BB8" wp14:editId="3C91CC40">
                <wp:simplePos x="0" y="0"/>
                <wp:positionH relativeFrom="column">
                  <wp:posOffset>15875</wp:posOffset>
                </wp:positionH>
                <wp:positionV relativeFrom="paragraph">
                  <wp:posOffset>13970</wp:posOffset>
                </wp:positionV>
                <wp:extent cx="6224905" cy="1403985"/>
                <wp:effectExtent l="0" t="0" r="23495" b="1460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3985"/>
                        </a:xfrm>
                        <a:prstGeom prst="rect">
                          <a:avLst/>
                        </a:prstGeom>
                        <a:solidFill>
                          <a:srgbClr val="FFFFFF"/>
                        </a:solidFill>
                        <a:ln w="9525">
                          <a:solidFill>
                            <a:srgbClr val="000000"/>
                          </a:solidFill>
                          <a:miter lim="800000"/>
                          <a:headEnd/>
                          <a:tailEnd/>
                        </a:ln>
                      </wps:spPr>
                      <wps:txbx>
                        <w:txbxContent>
                          <w:p w:rsidR="00916AA3" w:rsidRDefault="00E340C4">
                            <w:r>
                              <w:t>Ambassadørn</w:t>
                            </w:r>
                            <w:r w:rsidR="0055366A">
                              <w:t>etværk</w:t>
                            </w:r>
                            <w:r>
                              <w:t xml:space="preserve"> -</w:t>
                            </w:r>
                            <w:r w:rsidR="0055366A">
                              <w:t xml:space="preserve"> </w:t>
                            </w:r>
                            <w:r w:rsidR="00837751">
                              <w:t>målrettet</w:t>
                            </w:r>
                            <w:r w:rsidR="0055366A">
                              <w:t xml:space="preserve"> </w:t>
                            </w:r>
                            <w:r w:rsidR="0058716D">
                              <w:t>ordblindeundervisere i folkeskolen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A3BB8" id="_x0000_s1027" type="#_x0000_t202" style="position:absolute;margin-left:1.25pt;margin-top:1.1pt;width:490.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">
                <v:textbox style="mso-fit-shape-to-text:t">
                  <w:txbxContent>
                    <w:p w:rsidR="00916AA3" w:rsidRDefault="00E340C4">
                      <w:r>
                        <w:t>Ambassadørn</w:t>
                      </w:r>
                      <w:r w:rsidR="0055366A">
                        <w:t>etværk</w:t>
                      </w:r>
                      <w:r>
                        <w:t xml:space="preserve"> -</w:t>
                      </w:r>
                      <w:r w:rsidR="0055366A">
                        <w:t xml:space="preserve"> </w:t>
                      </w:r>
                      <w:r w:rsidR="00837751">
                        <w:t>målrettet</w:t>
                      </w:r>
                      <w:r w:rsidR="0055366A">
                        <w:t xml:space="preserve"> </w:t>
                      </w:r>
                      <w:r w:rsidR="0058716D">
                        <w:t>ordblindeundervisere i folkeskolen</w:t>
                      </w:r>
                    </w:p>
                  </w:txbxContent>
                </v:textbox>
              </v:shape>
            </w:pict>
          </mc:Fallback>
        </mc:AlternateContent>
      </w:r>
    </w:p>
    <w:p w:rsidR="00916AA3" w:rsidRDefault="00916AA3">
      <w:pPr>
        <w:rPr>
          <w:rFonts w:ascii="Calibri" w:eastAsia="Times New Roman" w:hAnsi="Calibri" w:cs="Times New Roman"/>
          <w:color w:val="000000"/>
          <w:lang w:eastAsia="da-DK"/>
        </w:rPr>
      </w:pPr>
    </w:p>
    <w:p w:rsidR="00BC2B22" w:rsidRDefault="00BC2B22">
      <w:pPr>
        <w:rPr>
          <w:rFonts w:ascii="Calibri" w:eastAsia="Times New Roman" w:hAnsi="Calibri" w:cs="Times New Roman"/>
          <w:color w:val="000000"/>
          <w:lang w:eastAsia="da-DK"/>
        </w:rPr>
      </w:pPr>
      <w:r w:rsidRPr="000E09C8">
        <w:rPr>
          <w:rFonts w:ascii="Calibri" w:eastAsia="Times New Roman" w:hAnsi="Calibri" w:cs="Times New Roman"/>
          <w:color w:val="000000"/>
          <w:lang w:eastAsia="da-DK"/>
        </w:rPr>
        <w:t>Søges der om fortsat projekttilskud, angiv da projekttitel, journalnummer og tilskudsperiode:</w:t>
      </w:r>
    </w:p>
    <w:p w:rsidR="00916AA3" w:rsidRDefault="00916AA3">
      <w:pPr>
        <w:rPr>
          <w:rFonts w:ascii="Calibri" w:eastAsia="Times New Roman" w:hAnsi="Calibri" w:cs="Times New Roman"/>
          <w:color w:val="000000"/>
          <w:lang w:eastAsia="da-DK"/>
        </w:rPr>
      </w:pPr>
      <w:r w:rsidRPr="00916AA3">
        <w:rPr>
          <w:rFonts w:ascii="Calibri" w:eastAsia="Times New Roman" w:hAnsi="Calibri" w:cs="Times New Roman"/>
          <w:noProof/>
          <w:color w:val="000000"/>
          <w:lang w:eastAsia="da-DK"/>
        </w:rPr>
        <mc:AlternateContent>
          <mc:Choice Requires="wps">
            <w:drawing>
              <wp:anchor distT="0" distB="0" distL="114300" distR="114300" simplePos="0" relativeHeight="251663360" behindDoc="0" locked="0" layoutInCell="1" allowOverlap="1" wp14:anchorId="13EA39F6" wp14:editId="1BBE3FDA">
                <wp:simplePos x="0" y="0"/>
                <wp:positionH relativeFrom="column">
                  <wp:posOffset>18415</wp:posOffset>
                </wp:positionH>
                <wp:positionV relativeFrom="paragraph">
                  <wp:posOffset>8890</wp:posOffset>
                </wp:positionV>
                <wp:extent cx="6224905" cy="1403985"/>
                <wp:effectExtent l="0" t="0" r="23495" b="1460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3985"/>
                        </a:xfrm>
                        <a:prstGeom prst="rect">
                          <a:avLst/>
                        </a:prstGeom>
                        <a:solidFill>
                          <a:srgbClr val="FFFFFF"/>
                        </a:solidFill>
                        <a:ln w="9525">
                          <a:solidFill>
                            <a:srgbClr val="000000"/>
                          </a:solidFill>
                          <a:miter lim="800000"/>
                          <a:headEnd/>
                          <a:tailEnd/>
                        </a:ln>
                      </wps:spPr>
                      <wps:txbx>
                        <w:txbxContent>
                          <w:p w:rsidR="00916AA3" w:rsidRDefault="00916A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A39F6" id="_x0000_s1028" type="#_x0000_t202" style="position:absolute;margin-left:1.45pt;margin-top:.7pt;width:490.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">
                <v:textbox style="mso-fit-shape-to-text:t">
                  <w:txbxContent>
                    <w:p w:rsidR="00916AA3" w:rsidRDefault="00916AA3"/>
                  </w:txbxContent>
                </v:textbox>
              </v:shape>
            </w:pict>
          </mc:Fallback>
        </mc:AlternateContent>
      </w:r>
    </w:p>
    <w:p w:rsidR="00916AA3" w:rsidRDefault="00916AA3">
      <w:pPr>
        <w:rPr>
          <w:rFonts w:ascii="Calibri" w:eastAsia="Times New Roman" w:hAnsi="Calibri" w:cs="Times New Roman"/>
          <w:b/>
          <w:color w:val="000000"/>
          <w:lang w:eastAsia="da-DK"/>
        </w:rPr>
      </w:pPr>
    </w:p>
    <w:p w:rsidR="00BC2B22" w:rsidRDefault="00BC2B22">
      <w:pPr>
        <w:rPr>
          <w:rFonts w:ascii="Calibri" w:eastAsia="Times New Roman" w:hAnsi="Calibri" w:cs="Times New Roman"/>
          <w:color w:val="000000"/>
          <w:lang w:eastAsia="da-DK"/>
        </w:rPr>
      </w:pPr>
      <w:r w:rsidRPr="00A01D0C">
        <w:rPr>
          <w:rFonts w:ascii="Calibri" w:eastAsia="Times New Roman" w:hAnsi="Calibri" w:cs="Times New Roman"/>
          <w:b/>
          <w:color w:val="000000"/>
          <w:lang w:eastAsia="da-DK"/>
        </w:rPr>
        <w:t>Beskrivelse af projekt:</w:t>
      </w:r>
      <w:r>
        <w:rPr>
          <w:rFonts w:ascii="Calibri" w:eastAsia="Times New Roman" w:hAnsi="Calibri" w:cs="Times New Roman"/>
          <w:color w:val="000000"/>
          <w:lang w:eastAsia="da-DK"/>
        </w:rPr>
        <w:t xml:space="preserve"> (Max. 1.500 tegn) En samlet beskrivelse af projektet, hvor der redegøres for de </w:t>
      </w:r>
      <w:proofErr w:type="gramStart"/>
      <w:r>
        <w:rPr>
          <w:rFonts w:ascii="Calibri" w:eastAsia="Times New Roman" w:hAnsi="Calibri" w:cs="Times New Roman"/>
          <w:color w:val="000000"/>
          <w:lang w:eastAsia="da-DK"/>
        </w:rPr>
        <w:t>konkrete</w:t>
      </w:r>
      <w:proofErr w:type="gramEnd"/>
      <w:r>
        <w:rPr>
          <w:rFonts w:ascii="Calibri" w:eastAsia="Times New Roman" w:hAnsi="Calibri" w:cs="Times New Roman"/>
          <w:color w:val="000000"/>
          <w:lang w:eastAsia="da-DK"/>
        </w:rPr>
        <w:t xml:space="preserve"> indsatser der gør projektet t</w:t>
      </w:r>
      <w:r w:rsidR="00A315BC">
        <w:rPr>
          <w:rFonts w:ascii="Calibri" w:eastAsia="Times New Roman" w:hAnsi="Calibri" w:cs="Times New Roman"/>
          <w:color w:val="000000"/>
          <w:lang w:eastAsia="da-DK"/>
        </w:rPr>
        <w:t>il noget særligt,</w:t>
      </w:r>
      <w:r>
        <w:rPr>
          <w:rFonts w:ascii="Calibri" w:eastAsia="Times New Roman" w:hAnsi="Calibri" w:cs="Times New Roman"/>
          <w:color w:val="000000"/>
          <w:lang w:eastAsia="da-DK"/>
        </w:rPr>
        <w:t xml:space="preserve"> samt hvad der skal komme ud af projektet.</w:t>
      </w:r>
      <w:r w:rsidR="007949EF">
        <w:rPr>
          <w:rFonts w:ascii="Calibri" w:eastAsia="Times New Roman" w:hAnsi="Calibri" w:cs="Times New Roman"/>
          <w:color w:val="000000"/>
          <w:lang w:eastAsia="da-DK"/>
        </w:rPr>
        <w:t xml:space="preserve"> </w:t>
      </w:r>
      <w:r w:rsidR="007949EF">
        <w:rPr>
          <w:rFonts w:ascii="Calibri" w:hAnsi="Calibri" w:cs="Calibri"/>
          <w:color w:val="000000"/>
        </w:rPr>
        <w:t>(</w:t>
      </w:r>
      <w:proofErr w:type="gramStart"/>
      <w:r w:rsidR="007949EF">
        <w:rPr>
          <w:rFonts w:ascii="Calibri" w:hAnsi="Calibri" w:cs="Calibri"/>
          <w:color w:val="000000"/>
        </w:rPr>
        <w:t>f.eks.</w:t>
      </w:r>
      <w:proofErr w:type="gramEnd"/>
      <w:r w:rsidR="007949EF">
        <w:rPr>
          <w:rFonts w:ascii="Calibri" w:hAnsi="Calibri" w:cs="Calibri"/>
          <w:color w:val="000000"/>
        </w:rPr>
        <w:t xml:space="preserve"> produkt, ydelse eller lign.)</w:t>
      </w:r>
    </w:p>
    <w:p w:rsidR="00916AA3" w:rsidRDefault="00916AA3">
      <w:pPr>
        <w:rPr>
          <w:rFonts w:ascii="Calibri" w:eastAsia="Times New Roman" w:hAnsi="Calibri" w:cs="Times New Roman"/>
          <w:b/>
          <w:bCs/>
          <w:color w:val="000000"/>
          <w:lang w:eastAsia="da-DK"/>
        </w:rPr>
      </w:pPr>
      <w:r w:rsidRPr="00916AA3">
        <w:rPr>
          <w:rFonts w:ascii="Calibri" w:eastAsia="Times New Roman" w:hAnsi="Calibri" w:cs="Times New Roman"/>
          <w:b/>
          <w:bCs/>
          <w:noProof/>
          <w:color w:val="000000"/>
          <w:lang w:eastAsia="da-DK"/>
        </w:rPr>
        <mc:AlternateContent>
          <mc:Choice Requires="wps">
            <w:drawing>
              <wp:anchor distT="0" distB="0" distL="114300" distR="114300" simplePos="0" relativeHeight="251665408" behindDoc="0" locked="0" layoutInCell="1" allowOverlap="1" wp14:anchorId="0307C6E2" wp14:editId="5C657A7B">
                <wp:simplePos x="0" y="0"/>
                <wp:positionH relativeFrom="column">
                  <wp:posOffset>22860</wp:posOffset>
                </wp:positionH>
                <wp:positionV relativeFrom="paragraph">
                  <wp:posOffset>61595</wp:posOffset>
                </wp:positionV>
                <wp:extent cx="6224905" cy="4629150"/>
                <wp:effectExtent l="0" t="0" r="23495" b="1905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4629150"/>
                        </a:xfrm>
                        <a:prstGeom prst="rect">
                          <a:avLst/>
                        </a:prstGeom>
                        <a:solidFill>
                          <a:srgbClr val="FFFFFF"/>
                        </a:solidFill>
                        <a:ln w="9525">
                          <a:solidFill>
                            <a:srgbClr val="000000"/>
                          </a:solidFill>
                          <a:miter lim="800000"/>
                          <a:headEnd/>
                          <a:tailEnd/>
                        </a:ln>
                      </wps:spPr>
                      <wps:txbx>
                        <w:txbxContent>
                          <w:p w:rsidR="009349DC" w:rsidRDefault="009349DC" w:rsidP="00C75402">
                            <w:r>
                              <w:t xml:space="preserve">I foråret 2016 gennemførte Nota et pilotprojekt på ni folkeskoler med det formål at sikre, at underviserne fik den nyeste viden på ordblindeområdet, et større kendskab til Nota, samt introduktion til hvordan man </w:t>
                            </w:r>
                            <w:r w:rsidR="0055366A">
                              <w:t>håndterer</w:t>
                            </w:r>
                            <w:r>
                              <w:t xml:space="preserve"> nogle af de </w:t>
                            </w:r>
                            <w:r w:rsidR="0055366A">
                              <w:t>udfordringer</w:t>
                            </w:r>
                            <w:r>
                              <w:t xml:space="preserve">, som eleverne oplever. Det er med baggrund i erfaringerne herfra, at Nota i samarbejde med pædagogiske læringscentre i </w:t>
                            </w:r>
                            <w:r w:rsidR="004A068C">
                              <w:t>tre</w:t>
                            </w:r>
                            <w:r>
                              <w:t xml:space="preserve"> kommuner vil udbrede ambassadørnetværket i en ny og videreudviklet form.</w:t>
                            </w:r>
                          </w:p>
                          <w:p w:rsidR="00C75402" w:rsidRDefault="007C0FA1" w:rsidP="00C75402">
                            <w:r>
                              <w:t xml:space="preserve">Grundtanken med projektet er </w:t>
                            </w:r>
                            <w:r w:rsidR="005E7251">
                              <w:t xml:space="preserve">at </w:t>
                            </w:r>
                            <w:r>
                              <w:t xml:space="preserve">understøtte ordblinde elevers skolegang og fritidslæsning gennem aktivering af netværket omkring dem. </w:t>
                            </w:r>
                            <w:r w:rsidR="00C75402">
                              <w:t>Formålet er</w:t>
                            </w:r>
                            <w:r w:rsidR="009434ED">
                              <w:t xml:space="preserve"> der</w:t>
                            </w:r>
                            <w:r w:rsidR="004B199F">
                              <w:t>for</w:t>
                            </w:r>
                            <w:r w:rsidR="00C75402">
                              <w:t xml:space="preserve"> at udbrede kendskabet til ordblindhed og hjælpemidler, der kan understøtte ordblinde elevers læsning, blandt undervisere for dermed at sætte dem i stand til at vejlede forældre og elever.</w:t>
                            </w:r>
                          </w:p>
                          <w:p w:rsidR="00195D06" w:rsidRDefault="00C06EC9" w:rsidP="0085198E">
                            <w:r>
                              <w:t>I samarbejde mellem</w:t>
                            </w:r>
                            <w:r w:rsidR="003738FA">
                              <w:t xml:space="preserve"> </w:t>
                            </w:r>
                            <w:r w:rsidR="00407D9A">
                              <w:t xml:space="preserve">de </w:t>
                            </w:r>
                            <w:r>
                              <w:t xml:space="preserve">pædagogiske læringscentre </w:t>
                            </w:r>
                            <w:r w:rsidR="00407D9A">
                              <w:t xml:space="preserve">og </w:t>
                            </w:r>
                            <w:r>
                              <w:t>Nota udvikles to konceptpakker. Den ene målrettet pædagogiske læringscentre</w:t>
                            </w:r>
                            <w:r w:rsidR="008E0765">
                              <w:t xml:space="preserve"> med vejledning til, hvordan man bedst </w:t>
                            </w:r>
                            <w:r w:rsidR="00901BAC">
                              <w:t>klæder</w:t>
                            </w:r>
                            <w:r w:rsidR="008E0765">
                              <w:t xml:space="preserve"> kolleger og forældre </w:t>
                            </w:r>
                            <w:r w:rsidR="00901BAC">
                              <w:t xml:space="preserve">på </w:t>
                            </w:r>
                            <w:r w:rsidR="008E0765">
                              <w:t>til at understøtte den ordblinde elev</w:t>
                            </w:r>
                            <w:r w:rsidR="00901BAC">
                              <w:t>. Den anden målrettet undervisere med konkrete redskaber til brug i undervisningen.</w:t>
                            </w:r>
                            <w:r w:rsidR="00B5178D">
                              <w:t xml:space="preserve"> Til konceptpakkerne produceres USB-nøgler med relevante informationer om ordblindhed og hjælpemidler for undervisere og forældre. </w:t>
                            </w:r>
                            <w:r w:rsidR="007442F8">
                              <w:t>Relevante informationer lægges endvidere på Notas hjemmeside nota.dk. Ydermere</w:t>
                            </w:r>
                            <w:r w:rsidR="00761958">
                              <w:t xml:space="preserve"> produceres film, hvor deltagere fra pilotprojekt</w:t>
                            </w:r>
                            <w:r w:rsidR="00686C16">
                              <w:t>et</w:t>
                            </w:r>
                            <w:r w:rsidR="00761958">
                              <w:t xml:space="preserve"> viderebringer deres erfaringer.</w:t>
                            </w:r>
                            <w:r w:rsidR="00080D74">
                              <w:t xml:space="preserve"> For at aktivere netværket afholdes endvidere </w:t>
                            </w:r>
                            <w:r w:rsidR="0053333B">
                              <w:t>tre</w:t>
                            </w:r>
                            <w:r w:rsidR="00080D74">
                              <w:t xml:space="preserve"> seminarer, hvor undervisere i lokalområder</w:t>
                            </w:r>
                            <w:r w:rsidR="009E639C">
                              <w:t>ne</w:t>
                            </w:r>
                            <w:r w:rsidR="00080D74">
                              <w:t xml:space="preserve"> inviteres.</w:t>
                            </w:r>
                            <w:r w:rsidR="00E71C08">
                              <w:t xml:space="preserve"> </w:t>
                            </w:r>
                            <w:r w:rsidR="00065E75">
                              <w:t xml:space="preserve"> </w:t>
                            </w:r>
                            <w:r w:rsidR="004D22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7C6E2" id="_x0000_t202" coordsize="21600,21600" o:spt="202" path="m,l,21600r21600,l21600,xe">
                <v:stroke joinstyle="miter"/>
                <v:path gradientshapeok="t" o:connecttype="rect"/>
              </v:shapetype>
              <v:shape id="_x0000_s1029" type="#_x0000_t202" style="position:absolute;margin-left:1.8pt;margin-top:4.85pt;width:490.1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">
                <v:textbox>
                  <w:txbxContent>
                    <w:p w:rsidR="009349DC" w:rsidRDefault="009349DC" w:rsidP="00C75402">
                      <w:r>
                        <w:t xml:space="preserve">I foråret 2016 gennemførte Nota et pilotprojekt på ni folkeskoler med det formål at sikre, at underviserne fik den nyeste viden på ordblindeområdet, et større kendskab til Nota, samt introduktion til hvordan man </w:t>
                      </w:r>
                      <w:r w:rsidR="0055366A">
                        <w:t>håndterer</w:t>
                      </w:r>
                      <w:r>
                        <w:t xml:space="preserve"> nogle af de </w:t>
                      </w:r>
                      <w:r w:rsidR="0055366A">
                        <w:t>udfordringer</w:t>
                      </w:r>
                      <w:r>
                        <w:t xml:space="preserve">, som eleverne oplever. Det er med baggrund i erfaringerne herfra, at Nota i samarbejde med pædagogiske læringscentre i </w:t>
                      </w:r>
                      <w:r w:rsidR="004A068C">
                        <w:t>tre</w:t>
                      </w:r>
                      <w:r>
                        <w:t xml:space="preserve"> kommuner vil udbrede ambassadørnetværket i en ny og videreudviklet form.</w:t>
                      </w:r>
                    </w:p>
                    <w:p w:rsidR="00C75402" w:rsidRDefault="007C0FA1" w:rsidP="00C75402">
                      <w:r>
                        <w:t xml:space="preserve">Grundtanken med projektet er </w:t>
                      </w:r>
                      <w:r w:rsidR="005E7251">
                        <w:t xml:space="preserve">at </w:t>
                      </w:r>
                      <w:r>
                        <w:t xml:space="preserve">understøtte ordblinde elevers skolegang og fritidslæsning gennem aktivering af netværket omkring dem. </w:t>
                      </w:r>
                      <w:r w:rsidR="00C75402">
                        <w:t>Formålet er</w:t>
                      </w:r>
                      <w:r w:rsidR="009434ED">
                        <w:t xml:space="preserve"> der</w:t>
                      </w:r>
                      <w:r w:rsidR="004B199F">
                        <w:t>for</w:t>
                      </w:r>
                      <w:r w:rsidR="00C75402">
                        <w:t xml:space="preserve"> at udbrede kendskabet til ordblindhed og hjælpemidler, der kan understøtte ordblinde elevers læsning, blandt undervisere for dermed at sætte dem i stand til at vejlede forældre og elever.</w:t>
                      </w:r>
                    </w:p>
                    <w:p w:rsidR="00195D06" w:rsidRDefault="00C06EC9" w:rsidP="0085198E">
                      <w:r>
                        <w:t>I samarbejde mellem</w:t>
                      </w:r>
                      <w:r w:rsidR="003738FA">
                        <w:t xml:space="preserve"> </w:t>
                      </w:r>
                      <w:r w:rsidR="00407D9A">
                        <w:t xml:space="preserve">de </w:t>
                      </w:r>
                      <w:r>
                        <w:t xml:space="preserve">pædagogiske læringscentre </w:t>
                      </w:r>
                      <w:r w:rsidR="00407D9A">
                        <w:t xml:space="preserve">og </w:t>
                      </w:r>
                      <w:r>
                        <w:t>Nota udvikles to konceptpakker. Den ene målrettet pædagogiske læringscentre</w:t>
                      </w:r>
                      <w:r w:rsidR="008E0765">
                        <w:t xml:space="preserve"> med vejledning til, hvordan man bedst </w:t>
                      </w:r>
                      <w:r w:rsidR="00901BAC">
                        <w:t>klæder</w:t>
                      </w:r>
                      <w:r w:rsidR="008E0765">
                        <w:t xml:space="preserve"> kolleger og forældre </w:t>
                      </w:r>
                      <w:r w:rsidR="00901BAC">
                        <w:t xml:space="preserve">på </w:t>
                      </w:r>
                      <w:r w:rsidR="008E0765">
                        <w:t>til at understøtte den ordblinde elev</w:t>
                      </w:r>
                      <w:r w:rsidR="00901BAC">
                        <w:t>. Den anden målrettet undervisere med konkrete redskaber til brug i undervisningen.</w:t>
                      </w:r>
                      <w:r w:rsidR="00B5178D">
                        <w:t xml:space="preserve"> Til konceptpakkerne produceres USB-nøgler med relevante informationer om ordblindhed og hjælpemidler for undervisere og forældre. </w:t>
                      </w:r>
                      <w:r w:rsidR="007442F8">
                        <w:t>Relevante informationer lægges endvidere på Notas hjemmeside nota.dk. Ydermere</w:t>
                      </w:r>
                      <w:r w:rsidR="00761958">
                        <w:t xml:space="preserve"> produceres film, hvor deltagere fra pilotprojekt</w:t>
                      </w:r>
                      <w:r w:rsidR="00686C16">
                        <w:t>et</w:t>
                      </w:r>
                      <w:r w:rsidR="00761958">
                        <w:t xml:space="preserve"> viderebringer deres erfaringer.</w:t>
                      </w:r>
                      <w:r w:rsidR="00080D74">
                        <w:t xml:space="preserve"> For at aktivere netværket afholdes endvidere </w:t>
                      </w:r>
                      <w:r w:rsidR="0053333B">
                        <w:t>tre</w:t>
                      </w:r>
                      <w:r w:rsidR="00080D74">
                        <w:t xml:space="preserve"> seminarer, hvor undervisere i lokalområder</w:t>
                      </w:r>
                      <w:r w:rsidR="009E639C">
                        <w:t>ne</w:t>
                      </w:r>
                      <w:r w:rsidR="00080D74">
                        <w:t xml:space="preserve"> inviteres.</w:t>
                      </w:r>
                      <w:r w:rsidR="00E71C08">
                        <w:t xml:space="preserve"> </w:t>
                      </w:r>
                      <w:r w:rsidR="00065E75">
                        <w:t xml:space="preserve"> </w:t>
                      </w:r>
                      <w:r w:rsidR="004D2219">
                        <w:t xml:space="preserve">    </w:t>
                      </w:r>
                    </w:p>
                  </w:txbxContent>
                </v:textbox>
              </v:shape>
            </w:pict>
          </mc:Fallback>
        </mc:AlternateContent>
      </w: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916AA3" w:rsidRDefault="00916AA3">
      <w:pPr>
        <w:rPr>
          <w:rFonts w:ascii="Calibri" w:eastAsia="Times New Roman" w:hAnsi="Calibri" w:cs="Times New Roman"/>
          <w:b/>
          <w:bCs/>
          <w:color w:val="000000"/>
          <w:lang w:eastAsia="da-DK"/>
        </w:rPr>
      </w:pPr>
    </w:p>
    <w:p w:rsidR="00631173" w:rsidRDefault="00916AA3">
      <w:pPr>
        <w:rPr>
          <w:rFonts w:ascii="Calibri" w:eastAsia="Times New Roman" w:hAnsi="Calibri" w:cs="Times New Roman"/>
          <w:color w:val="000000"/>
          <w:lang w:eastAsia="da-DK"/>
        </w:rPr>
      </w:pPr>
      <w:r w:rsidRPr="00916AA3">
        <w:rPr>
          <w:rFonts w:ascii="Calibri" w:eastAsia="Times New Roman" w:hAnsi="Calibri" w:cs="Times New Roman"/>
          <w:noProof/>
          <w:color w:val="000000"/>
          <w:lang w:eastAsia="da-DK"/>
        </w:rPr>
        <w:lastRenderedPageBreak/>
        <mc:AlternateContent>
          <mc:Choice Requires="wps">
            <w:drawing>
              <wp:anchor distT="0" distB="0" distL="114300" distR="114300" simplePos="0" relativeHeight="251667456" behindDoc="0" locked="0" layoutInCell="1" allowOverlap="1" wp14:anchorId="0AA966CB" wp14:editId="1FD9322B">
                <wp:simplePos x="0" y="0"/>
                <wp:positionH relativeFrom="column">
                  <wp:posOffset>14006</wp:posOffset>
                </wp:positionH>
                <wp:positionV relativeFrom="paragraph">
                  <wp:posOffset>375178</wp:posOffset>
                </wp:positionV>
                <wp:extent cx="6224905" cy="1841679"/>
                <wp:effectExtent l="0" t="0" r="23495" b="2540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841679"/>
                        </a:xfrm>
                        <a:prstGeom prst="rect">
                          <a:avLst/>
                        </a:prstGeom>
                        <a:solidFill>
                          <a:srgbClr val="FFFFFF"/>
                        </a:solidFill>
                        <a:ln w="9525">
                          <a:solidFill>
                            <a:srgbClr val="000000"/>
                          </a:solidFill>
                          <a:miter lim="800000"/>
                          <a:headEnd/>
                          <a:tailEnd/>
                        </a:ln>
                      </wps:spPr>
                      <wps:txbx>
                        <w:txbxContent>
                          <w:p w:rsidR="00B749F6" w:rsidRDefault="00B749F6" w:rsidP="00B749F6">
                            <w:r>
                              <w:t>Februar - juli 2017: Opstarts –</w:t>
                            </w:r>
                            <w:r w:rsidR="002F2732">
                              <w:t xml:space="preserve"> </w:t>
                            </w:r>
                            <w:r>
                              <w:t>og</w:t>
                            </w:r>
                            <w:r w:rsidR="007442F8">
                              <w:t xml:space="preserve"> produktionsfase</w:t>
                            </w:r>
                            <w:r w:rsidR="002F2732">
                              <w:t xml:space="preserve">: </w:t>
                            </w:r>
                            <w:r w:rsidR="007442F8">
                              <w:t>Produktion af f</w:t>
                            </w:r>
                            <w:r>
                              <w:t>ilm med deltagere</w:t>
                            </w:r>
                            <w:r w:rsidR="002F2732">
                              <w:t xml:space="preserve"> fra pilotprojekt</w:t>
                            </w:r>
                            <w:r>
                              <w:t>,</w:t>
                            </w:r>
                            <w:r w:rsidR="002F2732">
                              <w:t xml:space="preserve"> indhold til</w:t>
                            </w:r>
                            <w:r>
                              <w:t xml:space="preserve"> USB-nøgler </w:t>
                            </w:r>
                            <w:r w:rsidR="002F2732">
                              <w:t>og nota.dk samt udvikling af indgang på nota.dk</w:t>
                            </w:r>
                            <w:r w:rsidR="00E14BF8">
                              <w:t xml:space="preserve"> og facebookside</w:t>
                            </w:r>
                            <w:r w:rsidR="002F2732">
                              <w:t>. Planlægning af seminarer.</w:t>
                            </w:r>
                          </w:p>
                          <w:p w:rsidR="002F2732" w:rsidRDefault="00B749F6" w:rsidP="00B749F6">
                            <w:r>
                              <w:t>August 2017 - Januar 2018:</w:t>
                            </w:r>
                            <w:r w:rsidR="002F2732">
                              <w:t xml:space="preserve"> </w:t>
                            </w:r>
                            <w:r>
                              <w:t xml:space="preserve">Projektet starter op, og seminarerne udbydes for alle interesserede </w:t>
                            </w:r>
                            <w:r w:rsidR="002F2732">
                              <w:t>undervisere i lokalområder</w:t>
                            </w:r>
                            <w:r w:rsidR="00217875">
                              <w:t>ne</w:t>
                            </w:r>
                            <w:r>
                              <w:t xml:space="preserve">. </w:t>
                            </w:r>
                          </w:p>
                          <w:p w:rsidR="00916AA3" w:rsidRDefault="00B749F6" w:rsidP="00B749F6">
                            <w:r>
                              <w:t>Februar – Juni 2018: Evaluering, effektmåling, videreudvikling af konceptpakker samt formidling af erfaringer og fremtidig drift.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966CB" id="_x0000_s1030" type="#_x0000_t202" style="position:absolute;margin-left:1.1pt;margin-top:29.55pt;width:490.1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">
                <v:textbox>
                  <w:txbxContent>
                    <w:p w:rsidR="00B749F6" w:rsidRDefault="00B749F6" w:rsidP="00B749F6">
                      <w:r>
                        <w:t>Februar - juli 2017: Opstarts –</w:t>
                      </w:r>
                      <w:r w:rsidR="002F2732">
                        <w:t xml:space="preserve"> </w:t>
                      </w:r>
                      <w:r>
                        <w:t>og</w:t>
                      </w:r>
                      <w:r w:rsidR="007442F8">
                        <w:t xml:space="preserve"> produktionsfase</w:t>
                      </w:r>
                      <w:r w:rsidR="002F2732">
                        <w:t xml:space="preserve">: </w:t>
                      </w:r>
                      <w:r w:rsidR="007442F8">
                        <w:t>Produktion af f</w:t>
                      </w:r>
                      <w:r>
                        <w:t>ilm med deltagere</w:t>
                      </w:r>
                      <w:r w:rsidR="002F2732">
                        <w:t xml:space="preserve"> fra pilotprojekt</w:t>
                      </w:r>
                      <w:r>
                        <w:t>,</w:t>
                      </w:r>
                      <w:r w:rsidR="002F2732">
                        <w:t xml:space="preserve"> indhold til</w:t>
                      </w:r>
                      <w:r>
                        <w:t xml:space="preserve"> USB-nøgler </w:t>
                      </w:r>
                      <w:r w:rsidR="002F2732">
                        <w:t>og nota.dk samt udvikling af indgang på nota.dk</w:t>
                      </w:r>
                      <w:r w:rsidR="00E14BF8">
                        <w:t xml:space="preserve"> og facebookside</w:t>
                      </w:r>
                      <w:r w:rsidR="002F2732">
                        <w:t>. Planlægning af seminarer.</w:t>
                      </w:r>
                    </w:p>
                    <w:p w:rsidR="002F2732" w:rsidRDefault="00B749F6" w:rsidP="00B749F6">
                      <w:r>
                        <w:t>August 2017 - Januar 2018:</w:t>
                      </w:r>
                      <w:r w:rsidR="002F2732">
                        <w:t xml:space="preserve"> </w:t>
                      </w:r>
                      <w:r>
                        <w:t xml:space="preserve">Projektet starter op, og seminarerne udbydes for alle interesserede </w:t>
                      </w:r>
                      <w:r w:rsidR="002F2732">
                        <w:t>undervisere i lokalområder</w:t>
                      </w:r>
                      <w:r w:rsidR="00217875">
                        <w:t>ne</w:t>
                      </w:r>
                      <w:r>
                        <w:t xml:space="preserve">. </w:t>
                      </w:r>
                    </w:p>
                    <w:p w:rsidR="00916AA3" w:rsidRDefault="00B749F6" w:rsidP="00B749F6">
                      <w:r>
                        <w:t>Februar – Juni 2018: Evaluering, effektmåling, videreudvikling af konceptpakker samt formidling af erfaringer og fremtidig drift.</w:t>
                      </w:r>
                    </w:p>
                  </w:txbxContent>
                </v:textbox>
              </v:shape>
            </w:pict>
          </mc:Fallback>
        </mc:AlternateContent>
      </w:r>
      <w:r w:rsidR="00631173" w:rsidRPr="000E09C8">
        <w:rPr>
          <w:rFonts w:ascii="Calibri" w:eastAsia="Times New Roman" w:hAnsi="Calibri" w:cs="Times New Roman"/>
          <w:b/>
          <w:bCs/>
          <w:color w:val="000000"/>
          <w:lang w:eastAsia="da-DK"/>
        </w:rPr>
        <w:t>Projektplan:</w:t>
      </w:r>
      <w:r w:rsidR="00631173" w:rsidRPr="000E09C8">
        <w:rPr>
          <w:rFonts w:ascii="Calibri" w:eastAsia="Times New Roman" w:hAnsi="Calibri" w:cs="Times New Roman"/>
          <w:color w:val="000000"/>
          <w:lang w:eastAsia="da-DK"/>
        </w:rPr>
        <w:t xml:space="preserve"> (max 600 tegn) Hvilke konkrete aktiviteter indgår i projektet? Opstil en tidsplan for projektets </w:t>
      </w:r>
      <w:r w:rsidR="00631173" w:rsidRPr="000E09C8">
        <w:rPr>
          <w:rFonts w:ascii="Calibri" w:eastAsia="Times New Roman" w:hAnsi="Calibri" w:cs="Times New Roman"/>
          <w:color w:val="000000"/>
          <w:lang w:eastAsia="da-DK"/>
        </w:rPr>
        <w:br/>
        <w:t>aktiviteter.</w:t>
      </w:r>
    </w:p>
    <w:p w:rsidR="00916AA3" w:rsidRDefault="00916AA3">
      <w:pPr>
        <w:rPr>
          <w:rFonts w:ascii="Calibri" w:eastAsia="Times New Roman" w:hAnsi="Calibri" w:cs="Times New Roman"/>
          <w:color w:val="000000"/>
          <w:lang w:eastAsia="da-DK"/>
        </w:rPr>
      </w:pPr>
    </w:p>
    <w:p w:rsidR="00916AA3" w:rsidRDefault="00916AA3">
      <w:pPr>
        <w:rPr>
          <w:rFonts w:ascii="Calibri" w:eastAsia="Times New Roman" w:hAnsi="Calibri" w:cs="Times New Roman"/>
          <w:color w:val="000000"/>
          <w:lang w:eastAsia="da-DK"/>
        </w:rPr>
      </w:pPr>
    </w:p>
    <w:p w:rsidR="00916AA3" w:rsidRDefault="00916AA3" w:rsidP="00BC2B22">
      <w:pPr>
        <w:spacing w:after="0" w:line="240" w:lineRule="auto"/>
        <w:rPr>
          <w:rFonts w:eastAsia="Times New Roman"/>
          <w:b/>
          <w:bCs/>
          <w:color w:val="000000"/>
          <w:lang w:eastAsia="da-DK"/>
        </w:rPr>
      </w:pPr>
    </w:p>
    <w:p w:rsidR="00916AA3" w:rsidRDefault="00916AA3" w:rsidP="00BC2B22">
      <w:pPr>
        <w:spacing w:after="0" w:line="240" w:lineRule="auto"/>
        <w:rPr>
          <w:rFonts w:eastAsia="Times New Roman"/>
          <w:b/>
          <w:bCs/>
          <w:color w:val="000000"/>
          <w:lang w:eastAsia="da-DK"/>
        </w:rPr>
      </w:pPr>
    </w:p>
    <w:p w:rsidR="00916AA3" w:rsidRDefault="00916AA3" w:rsidP="00BC2B22">
      <w:pPr>
        <w:spacing w:after="0" w:line="240" w:lineRule="auto"/>
        <w:rPr>
          <w:rFonts w:eastAsia="Times New Roman"/>
          <w:b/>
          <w:bCs/>
          <w:color w:val="000000"/>
          <w:lang w:eastAsia="da-DK"/>
        </w:rPr>
      </w:pPr>
    </w:p>
    <w:p w:rsidR="00916AA3" w:rsidRDefault="00916AA3" w:rsidP="00BC2B22">
      <w:pPr>
        <w:spacing w:after="0" w:line="240" w:lineRule="auto"/>
        <w:rPr>
          <w:rFonts w:eastAsia="Times New Roman"/>
          <w:b/>
          <w:bCs/>
          <w:color w:val="000000"/>
          <w:lang w:eastAsia="da-DK"/>
        </w:rPr>
      </w:pPr>
    </w:p>
    <w:p w:rsidR="00916AA3" w:rsidRDefault="00916AA3" w:rsidP="00BC2B22">
      <w:pPr>
        <w:spacing w:after="0" w:line="240" w:lineRule="auto"/>
        <w:rPr>
          <w:rFonts w:eastAsia="Times New Roman"/>
          <w:b/>
          <w:bCs/>
          <w:color w:val="000000"/>
          <w:lang w:eastAsia="da-DK"/>
        </w:rPr>
      </w:pPr>
    </w:p>
    <w:p w:rsidR="00916AA3" w:rsidRDefault="00916AA3" w:rsidP="00BC2B22">
      <w:pPr>
        <w:spacing w:after="0" w:line="240" w:lineRule="auto"/>
        <w:rPr>
          <w:rFonts w:eastAsia="Times New Roman"/>
          <w:b/>
          <w:bCs/>
          <w:color w:val="000000"/>
          <w:lang w:eastAsia="da-DK"/>
        </w:rPr>
      </w:pPr>
    </w:p>
    <w:p w:rsidR="001E0D05" w:rsidRDefault="001E0D05" w:rsidP="00BC2B22">
      <w:pPr>
        <w:spacing w:after="0" w:line="240" w:lineRule="auto"/>
        <w:rPr>
          <w:rFonts w:eastAsia="Times New Roman"/>
          <w:b/>
          <w:bCs/>
          <w:color w:val="000000"/>
          <w:lang w:eastAsia="da-DK"/>
        </w:rPr>
      </w:pPr>
    </w:p>
    <w:p w:rsidR="00BC2B22" w:rsidRDefault="00BC2B22" w:rsidP="00BC2B22">
      <w:pPr>
        <w:spacing w:after="0" w:line="240" w:lineRule="auto"/>
        <w:rPr>
          <w:rFonts w:eastAsia="Times New Roman"/>
          <w:color w:val="000000"/>
          <w:lang w:eastAsia="da-DK"/>
        </w:rPr>
      </w:pPr>
      <w:r w:rsidRPr="00FC6056">
        <w:rPr>
          <w:rFonts w:eastAsia="Times New Roman"/>
          <w:b/>
          <w:bCs/>
          <w:color w:val="000000"/>
          <w:lang w:eastAsia="da-DK"/>
        </w:rPr>
        <w:t>Primære samarbejdspartnere:</w:t>
      </w:r>
      <w:r w:rsidRPr="00FC6056">
        <w:rPr>
          <w:rFonts w:eastAsia="Times New Roman"/>
          <w:color w:val="000000"/>
          <w:lang w:eastAsia="da-DK"/>
        </w:rPr>
        <w:t xml:space="preserve"> (max 600 tegn) Angiv </w:t>
      </w:r>
      <w:r w:rsidRPr="00FC6056">
        <w:rPr>
          <w:rFonts w:eastAsia="Times New Roman"/>
          <w:color w:val="000000"/>
          <w:u w:val="single"/>
          <w:lang w:eastAsia="da-DK"/>
        </w:rPr>
        <w:t>alene</w:t>
      </w:r>
      <w:r w:rsidRPr="00FC6056">
        <w:rPr>
          <w:rFonts w:eastAsia="Times New Roman"/>
          <w:color w:val="000000"/>
          <w:lang w:eastAsia="da-DK"/>
        </w:rPr>
        <w:t xml:space="preserve"> de samarbejdspartnere</w:t>
      </w:r>
      <w:r>
        <w:rPr>
          <w:rFonts w:eastAsia="Times New Roman"/>
          <w:color w:val="000000"/>
          <w:lang w:eastAsia="da-DK"/>
        </w:rPr>
        <w:t xml:space="preserve">, der har forpligtet sig til at </w:t>
      </w:r>
      <w:r w:rsidRPr="00FC6056">
        <w:rPr>
          <w:rFonts w:eastAsia="Times New Roman"/>
          <w:color w:val="000000"/>
          <w:lang w:eastAsia="da-DK"/>
        </w:rPr>
        <w:t>deltage i projektet med ressourcer i form af arbejdskraft og/eller finansier</w:t>
      </w:r>
      <w:r>
        <w:rPr>
          <w:rFonts w:eastAsia="Times New Roman"/>
          <w:color w:val="000000"/>
          <w:lang w:eastAsia="da-DK"/>
        </w:rPr>
        <w:t xml:space="preserve">ing. Vedhæft samarbejdsaftalen </w:t>
      </w:r>
      <w:r w:rsidRPr="00FC6056">
        <w:rPr>
          <w:rFonts w:eastAsia="Times New Roman"/>
          <w:color w:val="000000"/>
          <w:lang w:eastAsia="da-DK"/>
        </w:rPr>
        <w:t>som bilag.</w:t>
      </w:r>
    </w:p>
    <w:p w:rsidR="00916AA3" w:rsidRDefault="00916AA3" w:rsidP="00BC2B22">
      <w:pPr>
        <w:spacing w:after="0" w:line="240" w:lineRule="auto"/>
        <w:rPr>
          <w:rFonts w:eastAsia="Times New Roman"/>
          <w:color w:val="000000"/>
          <w:lang w:eastAsia="da-DK"/>
        </w:rPr>
      </w:pPr>
      <w:r w:rsidRPr="00916AA3">
        <w:rPr>
          <w:rFonts w:eastAsia="Times New Roman"/>
          <w:noProof/>
          <w:color w:val="000000"/>
          <w:lang w:eastAsia="da-DK"/>
        </w:rPr>
        <mc:AlternateContent>
          <mc:Choice Requires="wps">
            <w:drawing>
              <wp:anchor distT="0" distB="0" distL="114300" distR="114300" simplePos="0" relativeHeight="251669504" behindDoc="0" locked="0" layoutInCell="1" allowOverlap="1" wp14:anchorId="4E1E5E9F" wp14:editId="7E20CA3B">
                <wp:simplePos x="0" y="0"/>
                <wp:positionH relativeFrom="column">
                  <wp:posOffset>14006</wp:posOffset>
                </wp:positionH>
                <wp:positionV relativeFrom="paragraph">
                  <wp:posOffset>54359</wp:posOffset>
                </wp:positionV>
                <wp:extent cx="6224905" cy="2150771"/>
                <wp:effectExtent l="0" t="0" r="23495" b="2095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150771"/>
                        </a:xfrm>
                        <a:prstGeom prst="rect">
                          <a:avLst/>
                        </a:prstGeom>
                        <a:solidFill>
                          <a:srgbClr val="FFFFFF"/>
                        </a:solidFill>
                        <a:ln w="9525">
                          <a:solidFill>
                            <a:srgbClr val="000000"/>
                          </a:solidFill>
                          <a:miter lim="800000"/>
                          <a:headEnd/>
                          <a:tailEnd/>
                        </a:ln>
                      </wps:spPr>
                      <wps:txbx>
                        <w:txbxContent>
                          <w:p w:rsidR="00B749F6" w:rsidRDefault="00B749F6" w:rsidP="00B749F6">
                            <w:r>
                              <w:t>Pædagogisk Læringscenter, Tove Ditlevsens Skole, København</w:t>
                            </w:r>
                          </w:p>
                          <w:p w:rsidR="00916AA3" w:rsidRDefault="00CE7D88" w:rsidP="00B749F6">
                            <w:r>
                              <w:t>Folkeskolerne i Sorø Kommune</w:t>
                            </w:r>
                          </w:p>
                          <w:p w:rsidR="00902A1D" w:rsidRDefault="00902A1D" w:rsidP="00B749F6">
                            <w:r>
                              <w:t>Pædagogisk Læringscenter, Sengeløse Skole</w:t>
                            </w:r>
                          </w:p>
                          <w:p w:rsidR="008344BE" w:rsidRDefault="008344BE" w:rsidP="00B749F6">
                            <w:r>
                              <w:t>Pædagogisk Læringscenter, Taastrup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E5E9F" id="_x0000_s1031" type="#_x0000_t202" style="position:absolute;margin-left:1.1pt;margin-top:4.3pt;width:490.15pt;height:16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">
                <v:textbox>
                  <w:txbxContent>
                    <w:p w:rsidR="00B749F6" w:rsidRDefault="00B749F6" w:rsidP="00B749F6">
                      <w:r>
                        <w:t>Pædagogisk Læringscenter, Tove Ditlevsens Skole, København</w:t>
                      </w:r>
                    </w:p>
                    <w:p w:rsidR="00916AA3" w:rsidRDefault="00CE7D88" w:rsidP="00B749F6">
                      <w:r>
                        <w:t>Folkeskolerne i Sorø Kommune</w:t>
                      </w:r>
                    </w:p>
                    <w:p w:rsidR="00902A1D" w:rsidRDefault="00902A1D" w:rsidP="00B749F6">
                      <w:r>
                        <w:t>Pædagogisk Læringscenter, Sengeløse Skole</w:t>
                      </w:r>
                    </w:p>
                    <w:p w:rsidR="008344BE" w:rsidRDefault="008344BE" w:rsidP="00B749F6">
                      <w:r>
                        <w:t>Pædagogisk Læringscenter, Taastrup</w:t>
                      </w:r>
                    </w:p>
                  </w:txbxContent>
                </v:textbox>
              </v:shape>
            </w:pict>
          </mc:Fallback>
        </mc:AlternateContent>
      </w:r>
    </w:p>
    <w:p w:rsidR="00916AA3" w:rsidRDefault="00916AA3" w:rsidP="00BC2B22">
      <w:pPr>
        <w:spacing w:after="0" w:line="240" w:lineRule="auto"/>
        <w:rPr>
          <w:rFonts w:eastAsia="Times New Roman"/>
          <w:color w:val="000000"/>
          <w:lang w:eastAsia="da-DK"/>
        </w:rPr>
      </w:pPr>
    </w:p>
    <w:p w:rsidR="00916AA3" w:rsidRDefault="00916AA3" w:rsidP="00BC2B22">
      <w:pPr>
        <w:spacing w:after="0" w:line="240" w:lineRule="auto"/>
        <w:rPr>
          <w:rFonts w:eastAsia="Times New Roman"/>
          <w:color w:val="000000"/>
          <w:lang w:eastAsia="da-DK"/>
        </w:rPr>
      </w:pPr>
    </w:p>
    <w:p w:rsidR="00916AA3" w:rsidRDefault="00916AA3" w:rsidP="00BC2B22">
      <w:pPr>
        <w:spacing w:after="0" w:line="240" w:lineRule="auto"/>
        <w:rPr>
          <w:rFonts w:eastAsia="Times New Roman"/>
          <w:color w:val="000000"/>
          <w:lang w:eastAsia="da-DK"/>
        </w:rPr>
      </w:pPr>
    </w:p>
    <w:p w:rsidR="00BC2B22" w:rsidRDefault="00BC2B22" w:rsidP="00BC2B22">
      <w:pPr>
        <w:spacing w:after="0" w:line="240" w:lineRule="auto"/>
        <w:rPr>
          <w:rFonts w:eastAsia="Times New Roman"/>
          <w:color w:val="000000"/>
          <w:lang w:eastAsia="da-DK"/>
        </w:rPr>
      </w:pPr>
    </w:p>
    <w:p w:rsidR="00916AA3" w:rsidRDefault="00916AA3" w:rsidP="00BC2B22">
      <w:pPr>
        <w:rPr>
          <w:rFonts w:ascii="Calibri" w:eastAsia="Times New Roman" w:hAnsi="Calibri" w:cs="Times New Roman"/>
          <w:b/>
          <w:bCs/>
          <w:color w:val="000000"/>
          <w:lang w:eastAsia="da-DK"/>
        </w:rPr>
      </w:pPr>
    </w:p>
    <w:p w:rsidR="00916AA3" w:rsidRDefault="00916AA3" w:rsidP="00BC2B22">
      <w:pPr>
        <w:rPr>
          <w:rFonts w:ascii="Calibri" w:eastAsia="Times New Roman" w:hAnsi="Calibri" w:cs="Times New Roman"/>
          <w:b/>
          <w:bCs/>
          <w:color w:val="000000"/>
          <w:lang w:eastAsia="da-DK"/>
        </w:rPr>
      </w:pPr>
    </w:p>
    <w:p w:rsidR="001E0D05" w:rsidRDefault="001E0D05" w:rsidP="00BC2B22">
      <w:pPr>
        <w:rPr>
          <w:rFonts w:ascii="Calibri" w:eastAsia="Times New Roman" w:hAnsi="Calibri" w:cs="Times New Roman"/>
          <w:b/>
          <w:bCs/>
          <w:color w:val="000000"/>
          <w:lang w:eastAsia="da-DK"/>
        </w:rPr>
      </w:pPr>
    </w:p>
    <w:p w:rsidR="001E0D05" w:rsidRDefault="001E0D05" w:rsidP="00BC2B22">
      <w:pPr>
        <w:rPr>
          <w:rFonts w:ascii="Calibri" w:eastAsia="Times New Roman" w:hAnsi="Calibri" w:cs="Times New Roman"/>
          <w:b/>
          <w:bCs/>
          <w:color w:val="000000"/>
          <w:lang w:eastAsia="da-DK"/>
        </w:rPr>
      </w:pPr>
    </w:p>
    <w:p w:rsidR="001E0D05" w:rsidRDefault="001E0D05" w:rsidP="00BC2B22">
      <w:pPr>
        <w:rPr>
          <w:rFonts w:ascii="Calibri" w:eastAsia="Times New Roman" w:hAnsi="Calibri" w:cs="Times New Roman"/>
          <w:b/>
          <w:bCs/>
          <w:color w:val="000000"/>
          <w:lang w:eastAsia="da-DK"/>
        </w:rPr>
      </w:pPr>
    </w:p>
    <w:p w:rsidR="00BC2B22" w:rsidRDefault="00BC2B22" w:rsidP="00BC2B22">
      <w:pPr>
        <w:rPr>
          <w:rFonts w:ascii="Calibri" w:eastAsia="Times New Roman" w:hAnsi="Calibri" w:cs="Times New Roman"/>
          <w:color w:val="000000"/>
          <w:lang w:eastAsia="da-DK"/>
        </w:rPr>
      </w:pPr>
      <w:r w:rsidRPr="000E09C8">
        <w:rPr>
          <w:rFonts w:ascii="Calibri" w:eastAsia="Times New Roman" w:hAnsi="Calibri" w:cs="Times New Roman"/>
          <w:b/>
          <w:bCs/>
          <w:color w:val="000000"/>
          <w:lang w:eastAsia="da-DK"/>
        </w:rPr>
        <w:t>Andre samarbejdspartnere:</w:t>
      </w:r>
      <w:r w:rsidRPr="000E09C8">
        <w:rPr>
          <w:rFonts w:ascii="Calibri" w:eastAsia="Times New Roman" w:hAnsi="Calibri" w:cs="Times New Roman"/>
          <w:color w:val="000000"/>
          <w:lang w:eastAsia="da-DK"/>
        </w:rPr>
        <w:t xml:space="preserve"> (max 600 tegn) Hvilke øvrige samarbejdspartnere (ud over dem, der er beskrevet ovenfor) uden for institutionen/organisationen ønskes inddraget i projektet?</w:t>
      </w:r>
    </w:p>
    <w:p w:rsidR="000429EB" w:rsidRDefault="000429EB" w:rsidP="00BC2B22">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71552" behindDoc="0" locked="0" layoutInCell="1" allowOverlap="1" wp14:anchorId="6C00B05A" wp14:editId="717A6687">
                <wp:simplePos x="0" y="0"/>
                <wp:positionH relativeFrom="column">
                  <wp:posOffset>14006</wp:posOffset>
                </wp:positionH>
                <wp:positionV relativeFrom="paragraph">
                  <wp:posOffset>3068</wp:posOffset>
                </wp:positionV>
                <wp:extent cx="6224905" cy="2189408"/>
                <wp:effectExtent l="0" t="0" r="23495" b="2095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189408"/>
                        </a:xfrm>
                        <a:prstGeom prst="rect">
                          <a:avLst/>
                        </a:prstGeom>
                        <a:solidFill>
                          <a:srgbClr val="FFFFFF"/>
                        </a:solidFill>
                        <a:ln w="9525">
                          <a:solidFill>
                            <a:srgbClr val="000000"/>
                          </a:solidFill>
                          <a:miter lim="800000"/>
                          <a:headEnd/>
                          <a:tailEnd/>
                        </a:ln>
                      </wps:spPr>
                      <wps:txbx>
                        <w:txbxContent>
                          <w:p w:rsidR="000429EB" w:rsidRDefault="00AA40BE">
                            <w:r>
                              <w:t>D</w:t>
                            </w:r>
                            <w:r w:rsidR="00B749F6" w:rsidRPr="00B749F6">
                              <w:t xml:space="preserve">eltagere </w:t>
                            </w:r>
                            <w:r w:rsidR="0012557C">
                              <w:t>fra</w:t>
                            </w:r>
                            <w:r w:rsidR="00B749F6" w:rsidRPr="00B749F6">
                              <w:t xml:space="preserve"> pilotprojekt, som skal medvirke i filmen og evt. holde oplæg</w:t>
                            </w:r>
                            <w:r w:rsidR="00BC64CC">
                              <w:t xml:space="preserve"> på seminarerne</w:t>
                            </w:r>
                            <w:r w:rsidR="00B749F6" w:rsidRPr="00B749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0B05A" id="_x0000_s1032" type="#_x0000_t202" style="position:absolute;margin-left:1.1pt;margin-top:.25pt;width:490.15pt;height:17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">
                <v:textbox>
                  <w:txbxContent>
                    <w:p w:rsidR="000429EB" w:rsidRDefault="00AA40BE">
                      <w:r>
                        <w:t>D</w:t>
                      </w:r>
                      <w:r w:rsidR="00B749F6" w:rsidRPr="00B749F6">
                        <w:t xml:space="preserve">eltagere </w:t>
                      </w:r>
                      <w:r w:rsidR="0012557C">
                        <w:t>fra</w:t>
                      </w:r>
                      <w:r w:rsidR="00B749F6" w:rsidRPr="00B749F6">
                        <w:t xml:space="preserve"> pilotprojekt, som skal medvirke i filmen og evt. holde oplæg</w:t>
                      </w:r>
                      <w:r w:rsidR="00BC64CC">
                        <w:t xml:space="preserve"> på seminarerne</w:t>
                      </w:r>
                      <w:r w:rsidR="00B749F6" w:rsidRPr="00B749F6">
                        <w:t>.</w:t>
                      </w:r>
                    </w:p>
                  </w:txbxContent>
                </v:textbox>
              </v:shape>
            </w:pict>
          </mc:Fallback>
        </mc:AlternateContent>
      </w:r>
    </w:p>
    <w:p w:rsidR="000429EB" w:rsidRDefault="000429EB" w:rsidP="00BC2B22">
      <w:pPr>
        <w:rPr>
          <w:rFonts w:ascii="Calibri" w:eastAsia="Times New Roman" w:hAnsi="Calibri" w:cs="Times New Roman"/>
          <w:color w:val="000000"/>
          <w:lang w:eastAsia="da-DK"/>
        </w:rPr>
      </w:pPr>
    </w:p>
    <w:p w:rsidR="000429EB" w:rsidRDefault="000429EB" w:rsidP="00BC2B22">
      <w:pPr>
        <w:rPr>
          <w:rFonts w:ascii="Calibri" w:eastAsia="Times New Roman" w:hAnsi="Calibri" w:cs="Times New Roman"/>
          <w:color w:val="000000"/>
          <w:lang w:eastAsia="da-DK"/>
        </w:rPr>
      </w:pPr>
    </w:p>
    <w:p w:rsidR="000429EB" w:rsidRDefault="000429EB" w:rsidP="00BC2B22">
      <w:pPr>
        <w:rPr>
          <w:rFonts w:ascii="Calibri" w:eastAsia="Times New Roman" w:hAnsi="Calibri" w:cs="Times New Roman"/>
          <w:color w:val="000000"/>
          <w:lang w:eastAsia="da-DK"/>
        </w:rPr>
      </w:pPr>
    </w:p>
    <w:p w:rsidR="000429EB" w:rsidRDefault="000429EB" w:rsidP="00BC2B22">
      <w:pPr>
        <w:spacing w:after="0" w:line="240" w:lineRule="auto"/>
        <w:rPr>
          <w:rFonts w:eastAsia="Times New Roman"/>
          <w:b/>
          <w:color w:val="000000"/>
          <w:lang w:eastAsia="da-DK"/>
        </w:rPr>
      </w:pPr>
    </w:p>
    <w:p w:rsidR="000429EB" w:rsidRDefault="000429EB" w:rsidP="00BC2B22">
      <w:pPr>
        <w:spacing w:after="0" w:line="240" w:lineRule="auto"/>
        <w:rPr>
          <w:rFonts w:eastAsia="Times New Roman"/>
          <w:b/>
          <w:color w:val="000000"/>
          <w:lang w:eastAsia="da-DK"/>
        </w:rPr>
      </w:pPr>
    </w:p>
    <w:p w:rsidR="000429EB" w:rsidRDefault="000429EB" w:rsidP="00BC2B22">
      <w:pPr>
        <w:spacing w:after="0" w:line="240" w:lineRule="auto"/>
        <w:rPr>
          <w:rFonts w:eastAsia="Times New Roman"/>
          <w:b/>
          <w:color w:val="000000"/>
          <w:lang w:eastAsia="da-DK"/>
        </w:rPr>
      </w:pPr>
    </w:p>
    <w:p w:rsidR="000429EB" w:rsidRDefault="000429EB" w:rsidP="00BC2B22">
      <w:pPr>
        <w:spacing w:after="0" w:line="240" w:lineRule="auto"/>
        <w:rPr>
          <w:rFonts w:eastAsia="Times New Roman"/>
          <w:b/>
          <w:color w:val="000000"/>
          <w:lang w:eastAsia="da-DK"/>
        </w:rPr>
      </w:pPr>
    </w:p>
    <w:p w:rsidR="000429EB" w:rsidRDefault="000429EB" w:rsidP="00BC2B22">
      <w:pPr>
        <w:spacing w:after="0" w:line="240" w:lineRule="auto"/>
        <w:rPr>
          <w:rFonts w:eastAsia="Times New Roman"/>
          <w:b/>
          <w:color w:val="000000"/>
          <w:lang w:eastAsia="da-DK"/>
        </w:rPr>
      </w:pPr>
    </w:p>
    <w:p w:rsidR="001E0D05" w:rsidRDefault="001E0D05" w:rsidP="00BC2B22">
      <w:pPr>
        <w:spacing w:after="0" w:line="240" w:lineRule="auto"/>
        <w:rPr>
          <w:rFonts w:eastAsia="Times New Roman"/>
          <w:b/>
          <w:color w:val="000000"/>
          <w:lang w:eastAsia="da-DK"/>
        </w:rPr>
      </w:pPr>
    </w:p>
    <w:p w:rsidR="001E0D05" w:rsidRDefault="001E0D05" w:rsidP="00BC2B22">
      <w:pPr>
        <w:spacing w:after="0" w:line="240" w:lineRule="auto"/>
        <w:rPr>
          <w:rFonts w:eastAsia="Times New Roman"/>
          <w:b/>
          <w:color w:val="000000"/>
          <w:lang w:eastAsia="da-DK"/>
        </w:rPr>
      </w:pPr>
    </w:p>
    <w:p w:rsidR="001E0D05" w:rsidRDefault="001E0D05" w:rsidP="00BC2B22">
      <w:pPr>
        <w:spacing w:after="0" w:line="240" w:lineRule="auto"/>
        <w:rPr>
          <w:rFonts w:eastAsia="Times New Roman"/>
          <w:b/>
          <w:color w:val="000000"/>
          <w:lang w:eastAsia="da-DK"/>
        </w:rPr>
      </w:pPr>
    </w:p>
    <w:p w:rsidR="000429EB" w:rsidRDefault="00BC2B22" w:rsidP="00BC2B22">
      <w:pPr>
        <w:spacing w:after="0" w:line="240" w:lineRule="auto"/>
        <w:rPr>
          <w:rFonts w:eastAsia="Times New Roman"/>
          <w:color w:val="000000"/>
          <w:lang w:eastAsia="da-DK"/>
        </w:rPr>
      </w:pPr>
      <w:r w:rsidRPr="00984492">
        <w:rPr>
          <w:rFonts w:eastAsia="Times New Roman"/>
          <w:b/>
          <w:color w:val="000000"/>
          <w:lang w:eastAsia="da-DK"/>
        </w:rPr>
        <w:lastRenderedPageBreak/>
        <w:t>Konsulenter</w:t>
      </w:r>
      <w:r w:rsidR="007949EF">
        <w:rPr>
          <w:rFonts w:eastAsia="Times New Roman"/>
          <w:color w:val="000000"/>
          <w:lang w:eastAsia="da-DK"/>
        </w:rPr>
        <w:t xml:space="preserve"> (Max 250 tegn) Angiv eventuelle</w:t>
      </w:r>
      <w:r>
        <w:rPr>
          <w:rFonts w:eastAsia="Times New Roman"/>
          <w:color w:val="000000"/>
          <w:lang w:eastAsia="da-DK"/>
        </w:rPr>
        <w:t xml:space="preserve"> eksterne konsulenter, der bliver hyret ind.</w:t>
      </w:r>
    </w:p>
    <w:p w:rsidR="000429EB" w:rsidRDefault="000429EB" w:rsidP="00BC2B22">
      <w:pPr>
        <w:spacing w:after="0" w:line="240" w:lineRule="auto"/>
        <w:rPr>
          <w:rFonts w:eastAsia="Times New Roman"/>
          <w:color w:val="000000"/>
          <w:lang w:eastAsia="da-DK"/>
        </w:rPr>
      </w:pPr>
    </w:p>
    <w:p w:rsidR="000429EB" w:rsidRDefault="000429EB" w:rsidP="00BC2B22">
      <w:pPr>
        <w:spacing w:after="0" w:line="240" w:lineRule="auto"/>
        <w:rPr>
          <w:rFonts w:eastAsia="Times New Roman"/>
          <w:color w:val="000000"/>
          <w:lang w:eastAsia="da-DK"/>
        </w:rPr>
      </w:pPr>
      <w:r w:rsidRPr="000429EB">
        <w:rPr>
          <w:rFonts w:eastAsia="Times New Roman"/>
          <w:noProof/>
          <w:color w:val="000000"/>
          <w:lang w:eastAsia="da-DK"/>
        </w:rPr>
        <mc:AlternateContent>
          <mc:Choice Requires="wps">
            <w:drawing>
              <wp:anchor distT="0" distB="0" distL="114300" distR="114300" simplePos="0" relativeHeight="251673600" behindDoc="0" locked="0" layoutInCell="1" allowOverlap="1" wp14:anchorId="5E9D0647" wp14:editId="4906B765">
                <wp:simplePos x="0" y="0"/>
                <wp:positionH relativeFrom="column">
                  <wp:posOffset>18415</wp:posOffset>
                </wp:positionH>
                <wp:positionV relativeFrom="paragraph">
                  <wp:posOffset>121285</wp:posOffset>
                </wp:positionV>
                <wp:extent cx="6224905" cy="943661"/>
                <wp:effectExtent l="0" t="0" r="23495" b="2794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943661"/>
                        </a:xfrm>
                        <a:prstGeom prst="rect">
                          <a:avLst/>
                        </a:prstGeom>
                        <a:solidFill>
                          <a:srgbClr val="FFFFFF"/>
                        </a:solidFill>
                        <a:ln w="9525">
                          <a:solidFill>
                            <a:srgbClr val="000000"/>
                          </a:solidFill>
                          <a:miter lim="800000"/>
                          <a:headEnd/>
                          <a:tailEnd/>
                        </a:ln>
                      </wps:spPr>
                      <wps:txbx>
                        <w:txbxContent>
                          <w:p w:rsidR="000429EB" w:rsidRDefault="00B749F6" w:rsidP="00B749F6">
                            <w:r>
                              <w:t xml:space="preserve">Frederik Auster </w:t>
                            </w:r>
                            <w:r w:rsidR="00543F4F">
                              <w:t>–</w:t>
                            </w:r>
                            <w:r>
                              <w:t xml:space="preserve"> filmproducent</w:t>
                            </w:r>
                            <w:r w:rsidR="00543F4F">
                              <w:t xml:space="preserve">. </w:t>
                            </w:r>
                            <w:r>
                              <w:t xml:space="preserve">Søren Thure Milkær </w:t>
                            </w:r>
                            <w:r w:rsidR="00543F4F">
                              <w:t>–</w:t>
                            </w:r>
                            <w:r>
                              <w:t xml:space="preserve"> journalist</w:t>
                            </w:r>
                            <w:r w:rsidR="00543F4F">
                              <w:t xml:space="preserve">. </w:t>
                            </w:r>
                            <w:r w:rsidR="00A16045">
                              <w:t xml:space="preserve">Konsulent til </w:t>
                            </w:r>
                            <w:r>
                              <w:t>evaluering</w:t>
                            </w:r>
                            <w:r w:rsidR="00543F4F">
                              <w:t>. Konsulent til udarbejdelse af visuel identitet. Oplægsholdere.</w:t>
                            </w:r>
                          </w:p>
                          <w:p w:rsidR="00F416F7" w:rsidRDefault="00F416F7" w:rsidP="00B749F6"/>
                          <w:p w:rsidR="00F416F7" w:rsidRDefault="00F416F7" w:rsidP="00B74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D0647" id="_x0000_s1033" type="#_x0000_t202" style="position:absolute;margin-left:1.45pt;margin-top:9.55pt;width:490.15pt;height:7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">
                <v:textbox>
                  <w:txbxContent>
                    <w:p w:rsidR="000429EB" w:rsidRDefault="00B749F6" w:rsidP="00B749F6">
                      <w:r>
                        <w:t xml:space="preserve">Frederik Auster </w:t>
                      </w:r>
                      <w:r w:rsidR="00543F4F">
                        <w:t>–</w:t>
                      </w:r>
                      <w:r>
                        <w:t xml:space="preserve"> filmproducent</w:t>
                      </w:r>
                      <w:r w:rsidR="00543F4F">
                        <w:t xml:space="preserve">. </w:t>
                      </w:r>
                      <w:r>
                        <w:t xml:space="preserve">Søren Thure </w:t>
                      </w:r>
                      <w:proofErr w:type="spellStart"/>
                      <w:r>
                        <w:t>Milkær</w:t>
                      </w:r>
                      <w:proofErr w:type="spellEnd"/>
                      <w:r>
                        <w:t xml:space="preserve"> </w:t>
                      </w:r>
                      <w:r w:rsidR="00543F4F">
                        <w:t>–</w:t>
                      </w:r>
                      <w:r>
                        <w:t xml:space="preserve"> journalist</w:t>
                      </w:r>
                      <w:r w:rsidR="00543F4F">
                        <w:t xml:space="preserve">. </w:t>
                      </w:r>
                      <w:r w:rsidR="00A16045">
                        <w:t xml:space="preserve">Konsulent til </w:t>
                      </w:r>
                      <w:r>
                        <w:t>evaluering</w:t>
                      </w:r>
                      <w:r w:rsidR="00543F4F">
                        <w:t>. Konsulent til udarbejdelse af visuel identitet. Oplægsholdere.</w:t>
                      </w:r>
                    </w:p>
                    <w:p w:rsidR="00F416F7" w:rsidRDefault="00F416F7" w:rsidP="00B749F6"/>
                    <w:p w:rsidR="00F416F7" w:rsidRDefault="00F416F7" w:rsidP="00B749F6"/>
                  </w:txbxContent>
                </v:textbox>
              </v:shape>
            </w:pict>
          </mc:Fallback>
        </mc:AlternateContent>
      </w:r>
    </w:p>
    <w:p w:rsidR="00BC2B22" w:rsidRDefault="00BC2B22" w:rsidP="00BC2B22">
      <w:pPr>
        <w:spacing w:after="0" w:line="240" w:lineRule="auto"/>
        <w:rPr>
          <w:rFonts w:eastAsia="Times New Roman"/>
          <w:color w:val="000000"/>
          <w:lang w:eastAsia="da-DK"/>
        </w:rPr>
      </w:pPr>
      <w:r>
        <w:rPr>
          <w:rFonts w:ascii="Calibri" w:eastAsia="Times New Roman" w:hAnsi="Calibri" w:cs="Times New Roman"/>
          <w:bCs/>
          <w:color w:val="000000"/>
          <w:lang w:eastAsia="da-DK"/>
        </w:rPr>
        <w:br/>
      </w:r>
    </w:p>
    <w:p w:rsidR="000429EB" w:rsidRDefault="000429EB" w:rsidP="00BC2B22">
      <w:pPr>
        <w:spacing w:after="0" w:line="240" w:lineRule="auto"/>
        <w:rPr>
          <w:rFonts w:eastAsia="Times New Roman"/>
          <w:color w:val="000000"/>
          <w:lang w:eastAsia="da-DK"/>
        </w:rPr>
      </w:pPr>
    </w:p>
    <w:p w:rsidR="000429EB" w:rsidRDefault="000429EB" w:rsidP="00BC2B22">
      <w:pPr>
        <w:spacing w:after="0" w:line="240" w:lineRule="auto"/>
        <w:rPr>
          <w:rFonts w:eastAsia="Times New Roman"/>
          <w:color w:val="000000"/>
          <w:lang w:eastAsia="da-DK"/>
        </w:rPr>
      </w:pPr>
    </w:p>
    <w:p w:rsidR="000429EB" w:rsidRDefault="000429EB" w:rsidP="00BC2B22">
      <w:pPr>
        <w:spacing w:after="0" w:line="240" w:lineRule="auto"/>
        <w:rPr>
          <w:rFonts w:eastAsia="Times New Roman"/>
          <w:color w:val="000000"/>
          <w:lang w:eastAsia="da-DK"/>
        </w:rPr>
      </w:pPr>
    </w:p>
    <w:p w:rsidR="000429EB" w:rsidRDefault="000429EB" w:rsidP="00BC2B22">
      <w:pPr>
        <w:spacing w:after="0" w:line="240" w:lineRule="auto"/>
        <w:rPr>
          <w:rFonts w:eastAsia="Times New Roman"/>
          <w:color w:val="000000"/>
          <w:lang w:eastAsia="da-DK"/>
        </w:rPr>
      </w:pPr>
    </w:p>
    <w:p w:rsidR="000429EB" w:rsidRPr="007949EF" w:rsidRDefault="000429EB" w:rsidP="00BC2B22">
      <w:pPr>
        <w:spacing w:after="0" w:line="240" w:lineRule="auto"/>
        <w:rPr>
          <w:rFonts w:eastAsia="Times New Roman"/>
          <w:color w:val="000000"/>
          <w:lang w:eastAsia="da-DK"/>
        </w:rPr>
      </w:pPr>
    </w:p>
    <w:p w:rsidR="00BC2B22" w:rsidRDefault="00BC2B22">
      <w:pPr>
        <w:rPr>
          <w:rFonts w:ascii="Calibri" w:eastAsia="Times New Roman" w:hAnsi="Calibri" w:cs="Times New Roman"/>
          <w:color w:val="000000"/>
          <w:lang w:eastAsia="da-DK"/>
        </w:rPr>
      </w:pPr>
      <w:r w:rsidRPr="000E09C8">
        <w:rPr>
          <w:rFonts w:ascii="Calibri" w:eastAsia="Times New Roman" w:hAnsi="Calibri" w:cs="Times New Roman"/>
          <w:b/>
          <w:bCs/>
          <w:color w:val="000000"/>
          <w:lang w:eastAsia="da-DK"/>
        </w:rPr>
        <w:t xml:space="preserve">Behovsanalyse: </w:t>
      </w:r>
      <w:r w:rsidRPr="000E09C8">
        <w:rPr>
          <w:rFonts w:ascii="Calibri" w:eastAsia="Times New Roman" w:hAnsi="Calibri" w:cs="Times New Roman"/>
          <w:color w:val="000000"/>
          <w:lang w:eastAsia="da-DK"/>
        </w:rPr>
        <w:t>(max 600 tegn) Hvordan understøtter netop dette projekt målgruppens behov? Hvad er det unikke eller nytænkende ved forslaget?</w:t>
      </w:r>
    </w:p>
    <w:p w:rsidR="000429EB" w:rsidRDefault="000429EB">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75648" behindDoc="0" locked="0" layoutInCell="1" allowOverlap="1" wp14:anchorId="42B57F8B" wp14:editId="47EABEAE">
                <wp:simplePos x="0" y="0"/>
                <wp:positionH relativeFrom="column">
                  <wp:posOffset>-24631</wp:posOffset>
                </wp:positionH>
                <wp:positionV relativeFrom="paragraph">
                  <wp:posOffset>5329</wp:posOffset>
                </wp:positionV>
                <wp:extent cx="6224905" cy="2163651"/>
                <wp:effectExtent l="0" t="0" r="23495" b="2730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163651"/>
                        </a:xfrm>
                        <a:prstGeom prst="rect">
                          <a:avLst/>
                        </a:prstGeom>
                        <a:solidFill>
                          <a:srgbClr val="FFFFFF"/>
                        </a:solidFill>
                        <a:ln w="9525">
                          <a:solidFill>
                            <a:srgbClr val="000000"/>
                          </a:solidFill>
                          <a:miter lim="800000"/>
                          <a:headEnd/>
                          <a:tailEnd/>
                        </a:ln>
                      </wps:spPr>
                      <wps:txbx>
                        <w:txbxContent>
                          <w:p w:rsidR="000429EB" w:rsidRDefault="00CA509B" w:rsidP="00B749F6">
                            <w:r>
                              <w:t>Med inklusion i folkeskolen,</w:t>
                            </w:r>
                            <w:r w:rsidR="00B749F6">
                              <w:t xml:space="preserve"> de senere år</w:t>
                            </w:r>
                            <w:r>
                              <w:t>s</w:t>
                            </w:r>
                            <w:r w:rsidR="00A80977">
                              <w:t xml:space="preserve"> fokus på o</w:t>
                            </w:r>
                            <w:r w:rsidR="005064B8">
                              <w:t>rdblindhed</w:t>
                            </w:r>
                            <w:r w:rsidR="00A80977">
                              <w:t>, og implementering national ordblindetest er flere elever blevet testet og fundet ordblinde. Dette har skabt behov for viden om ordblindhed og hjælpemidler til ordblinde, herunder Nota</w:t>
                            </w:r>
                            <w:r w:rsidR="006E7C35">
                              <w:t>.</w:t>
                            </w:r>
                            <w:r w:rsidR="005064B8">
                              <w:t xml:space="preserve"> </w:t>
                            </w:r>
                            <w:r w:rsidR="006E7C35">
                              <w:t>Et pilotprojekt gennemført</w:t>
                            </w:r>
                            <w:r w:rsidR="00D004F5">
                              <w:t xml:space="preserve"> i</w:t>
                            </w:r>
                            <w:r w:rsidR="006E7C35">
                              <w:t xml:space="preserve"> fo</w:t>
                            </w:r>
                            <w:r w:rsidR="002F23A9">
                              <w:t xml:space="preserve">råret 2016 påviste et behov for at få styrket </w:t>
                            </w:r>
                            <w:r w:rsidR="00FC1744">
                              <w:t>underviserens</w:t>
                            </w:r>
                            <w:r w:rsidR="002F23A9">
                              <w:t xml:space="preserve"> viden om ordblindhed og dermed styrke elevernes faglighed.</w:t>
                            </w:r>
                            <w:r w:rsidR="005064B8">
                              <w:t xml:space="preserve"> </w:t>
                            </w:r>
                            <w:r w:rsidR="00F021C2">
                              <w:t>In</w:t>
                            </w:r>
                            <w:r w:rsidR="00B749F6">
                              <w:t>terviews med forældre til indmeldte børn på Nota</w:t>
                            </w:r>
                            <w:r w:rsidR="00903121">
                              <w:t xml:space="preserve"> vise</w:t>
                            </w:r>
                            <w:r w:rsidR="00F416F7">
                              <w:t>r tillige</w:t>
                            </w:r>
                            <w:r w:rsidR="00B749F6">
                              <w:t>, at mange ikke ved, hvor de skal henvende sig med spørgsmål, når deres barn er blevet testet ordblind</w:t>
                            </w:r>
                            <w:r w:rsidR="00903121">
                              <w:t>t</w:t>
                            </w:r>
                            <w:r w:rsidR="00B749F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57F8B" id="_x0000_s1034" type="#_x0000_t202" style="position:absolute;margin-left:-1.95pt;margin-top:.4pt;width:490.15pt;height:17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">
                <v:textbox>
                  <w:txbxContent>
                    <w:p w:rsidR="000429EB" w:rsidRDefault="00CA509B" w:rsidP="00B749F6">
                      <w:r>
                        <w:t>Med inklusion i folkeskolen,</w:t>
                      </w:r>
                      <w:r w:rsidR="00B749F6">
                        <w:t xml:space="preserve"> de senere år</w:t>
                      </w:r>
                      <w:r>
                        <w:t>s</w:t>
                      </w:r>
                      <w:r w:rsidR="00A80977">
                        <w:t xml:space="preserve"> fokus på o</w:t>
                      </w:r>
                      <w:r w:rsidR="005064B8">
                        <w:t>rdblindhed</w:t>
                      </w:r>
                      <w:r w:rsidR="00A80977">
                        <w:t>, og implementering national ordblindetest er flere elever blevet testet og fundet ordblinde. Dette har skabt behov for viden om ordblindhed og hjælpemidler til ordblinde, herunder Nota</w:t>
                      </w:r>
                      <w:r w:rsidR="006E7C35">
                        <w:t>.</w:t>
                      </w:r>
                      <w:r w:rsidR="005064B8">
                        <w:t xml:space="preserve"> </w:t>
                      </w:r>
                      <w:r w:rsidR="006E7C35">
                        <w:t>Et pilotprojekt gennemført</w:t>
                      </w:r>
                      <w:r w:rsidR="00D004F5">
                        <w:t xml:space="preserve"> i</w:t>
                      </w:r>
                      <w:r w:rsidR="006E7C35">
                        <w:t xml:space="preserve"> fo</w:t>
                      </w:r>
                      <w:r w:rsidR="002F23A9">
                        <w:t xml:space="preserve">råret 2016 påviste et behov for at få styrket </w:t>
                      </w:r>
                      <w:r w:rsidR="00FC1744">
                        <w:t>underviserens</w:t>
                      </w:r>
                      <w:r w:rsidR="002F23A9">
                        <w:t xml:space="preserve"> viden om ordblindhed og dermed styrke elevernes faglighed.</w:t>
                      </w:r>
                      <w:r w:rsidR="005064B8">
                        <w:t xml:space="preserve"> </w:t>
                      </w:r>
                      <w:r w:rsidR="00F021C2">
                        <w:t>In</w:t>
                      </w:r>
                      <w:r w:rsidR="00B749F6">
                        <w:t>terviews med forældre til indmeldte børn på Nota</w:t>
                      </w:r>
                      <w:r w:rsidR="00903121">
                        <w:t xml:space="preserve"> vise</w:t>
                      </w:r>
                      <w:r w:rsidR="00F416F7">
                        <w:t>r tillige</w:t>
                      </w:r>
                      <w:r w:rsidR="00B749F6">
                        <w:t>, at mange ikke ved, hvor de skal henvende sig med spørgsmål, når deres barn er blevet testet ordblind</w:t>
                      </w:r>
                      <w:r w:rsidR="00903121">
                        <w:t>t</w:t>
                      </w:r>
                      <w:r w:rsidR="00B749F6">
                        <w:t xml:space="preserve">. </w:t>
                      </w:r>
                    </w:p>
                  </w:txbxContent>
                </v:textbox>
              </v:shape>
            </w:pict>
          </mc:Fallback>
        </mc:AlternateConten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BC2B22" w:rsidP="00BC2B22">
      <w:pPr>
        <w:rPr>
          <w:rFonts w:ascii="Calibri" w:eastAsia="Times New Roman" w:hAnsi="Calibri" w:cs="Times New Roman"/>
          <w:color w:val="000000"/>
          <w:lang w:eastAsia="da-DK"/>
        </w:rPr>
      </w:pPr>
      <w:r w:rsidRPr="000E09C8">
        <w:rPr>
          <w:rFonts w:ascii="Calibri" w:eastAsia="Times New Roman" w:hAnsi="Calibri" w:cs="Times New Roman"/>
          <w:b/>
          <w:bCs/>
          <w:color w:val="000000"/>
          <w:lang w:eastAsia="da-DK"/>
        </w:rPr>
        <w:t>Formål:</w:t>
      </w:r>
      <w:r w:rsidRPr="000E09C8">
        <w:rPr>
          <w:rFonts w:ascii="Calibri" w:eastAsia="Times New Roman" w:hAnsi="Calibri" w:cs="Times New Roman"/>
          <w:color w:val="000000"/>
          <w:lang w:eastAsia="da-DK"/>
        </w:rPr>
        <w:t xml:space="preserve"> (max 255 tegn) Hvorfor gennemføres projektet? Hvilke målsætninger inden for det strategiske </w:t>
      </w:r>
      <w:r w:rsidRPr="000E09C8">
        <w:rPr>
          <w:rFonts w:ascii="Calibri" w:eastAsia="Times New Roman" w:hAnsi="Calibri" w:cs="Times New Roman"/>
          <w:color w:val="000000"/>
          <w:lang w:eastAsia="da-DK"/>
        </w:rPr>
        <w:br/>
        <w:t>indsatsområde, der er søgt under, bidrager projektet til?</w:t>
      </w:r>
    </w:p>
    <w:p w:rsidR="000429EB" w:rsidRDefault="000429EB" w:rsidP="00BC2B22">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77696" behindDoc="0" locked="0" layoutInCell="1" allowOverlap="1" wp14:anchorId="33814DE8" wp14:editId="029692DA">
                <wp:simplePos x="0" y="0"/>
                <wp:positionH relativeFrom="column">
                  <wp:posOffset>26060</wp:posOffset>
                </wp:positionH>
                <wp:positionV relativeFrom="paragraph">
                  <wp:posOffset>57531</wp:posOffset>
                </wp:positionV>
                <wp:extent cx="6224905" cy="1455725"/>
                <wp:effectExtent l="0" t="0" r="23495" b="1143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55725"/>
                        </a:xfrm>
                        <a:prstGeom prst="rect">
                          <a:avLst/>
                        </a:prstGeom>
                        <a:solidFill>
                          <a:srgbClr val="FFFFFF"/>
                        </a:solidFill>
                        <a:ln w="9525">
                          <a:solidFill>
                            <a:srgbClr val="000000"/>
                          </a:solidFill>
                          <a:miter lim="800000"/>
                          <a:headEnd/>
                          <a:tailEnd/>
                        </a:ln>
                      </wps:spPr>
                      <wps:txbx>
                        <w:txbxContent>
                          <w:p w:rsidR="0079028A" w:rsidRDefault="000A464A">
                            <w:r w:rsidRPr="000A464A">
                              <w:t>Projektet bidrage</w:t>
                            </w:r>
                            <w:r w:rsidR="00D258A4">
                              <w:t>r</w:t>
                            </w:r>
                            <w:r w:rsidRPr="000A464A">
                              <w:t xml:space="preserve"> til øge</w:t>
                            </w:r>
                            <w:r w:rsidR="009F2CBE">
                              <w:t xml:space="preserve">t fokus </w:t>
                            </w:r>
                            <w:r w:rsidR="006F20AD">
                              <w:t xml:space="preserve">blandt undervisere </w:t>
                            </w:r>
                            <w:r w:rsidR="009F2CBE">
                              <w:t xml:space="preserve">på ordblindes særlige behov i undervisningen </w:t>
                            </w:r>
                            <w:r w:rsidR="0037357D">
                              <w:t>samt stimulering af</w:t>
                            </w:r>
                            <w:r w:rsidRPr="000A464A">
                              <w:t xml:space="preserve"> læselyst</w:t>
                            </w:r>
                            <w:r w:rsidR="00917E4F">
                              <w:t>en</w:t>
                            </w:r>
                            <w:r w:rsidR="0079028A">
                              <w:t>, og dermed lyst til og større chance for</w:t>
                            </w:r>
                            <w:r w:rsidR="006D2E4F">
                              <w:t>,</w:t>
                            </w:r>
                            <w:r w:rsidR="0079028A">
                              <w:t xml:space="preserve"> at</w:t>
                            </w:r>
                            <w:r w:rsidR="006D2E4F">
                              <w:t xml:space="preserve"> ordblinde elever</w:t>
                            </w:r>
                            <w:r w:rsidR="0079028A">
                              <w:t xml:space="preserve"> gennemføre</w:t>
                            </w:r>
                            <w:r w:rsidR="006D2E4F">
                              <w:t>r</w:t>
                            </w:r>
                            <w:r w:rsidR="0079028A">
                              <w:t xml:space="preserve"> en ungdomsuddannelse.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4DE8" id="_x0000_s1035" type="#_x0000_t202" style="position:absolute;margin-left:2.05pt;margin-top:4.55pt;width:490.15pt;height:1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">
                <v:textbox>
                  <w:txbxContent>
                    <w:p w:rsidR="0079028A" w:rsidRDefault="000A464A">
                      <w:r w:rsidRPr="000A464A">
                        <w:t>Projektet bidrage</w:t>
                      </w:r>
                      <w:r w:rsidR="00D258A4">
                        <w:t>r</w:t>
                      </w:r>
                      <w:r w:rsidRPr="000A464A">
                        <w:t xml:space="preserve"> til øge</w:t>
                      </w:r>
                      <w:r w:rsidR="009F2CBE">
                        <w:t xml:space="preserve">t fokus </w:t>
                      </w:r>
                      <w:r w:rsidR="006F20AD">
                        <w:t xml:space="preserve">blandt undervisere </w:t>
                      </w:r>
                      <w:r w:rsidR="009F2CBE">
                        <w:t xml:space="preserve">på ordblindes særlige behov i undervisningen </w:t>
                      </w:r>
                      <w:r w:rsidR="0037357D">
                        <w:t>samt stimulering af</w:t>
                      </w:r>
                      <w:r w:rsidRPr="000A464A">
                        <w:t xml:space="preserve"> læselyst</w:t>
                      </w:r>
                      <w:r w:rsidR="00917E4F">
                        <w:t>en</w:t>
                      </w:r>
                      <w:r w:rsidR="0079028A">
                        <w:t>, og dermed lyst til og større chance for</w:t>
                      </w:r>
                      <w:r w:rsidR="006D2E4F">
                        <w:t>,</w:t>
                      </w:r>
                      <w:r w:rsidR="0079028A">
                        <w:t xml:space="preserve"> at</w:t>
                      </w:r>
                      <w:r w:rsidR="006D2E4F">
                        <w:t xml:space="preserve"> ordblinde elever</w:t>
                      </w:r>
                      <w:r w:rsidR="0079028A">
                        <w:t xml:space="preserve"> gennemføre</w:t>
                      </w:r>
                      <w:r w:rsidR="006D2E4F">
                        <w:t>r</w:t>
                      </w:r>
                      <w:r w:rsidR="0079028A">
                        <w:t xml:space="preserve"> en ungdomsuddannelse.</w:t>
                      </w:r>
                    </w:p>
                  </w:txbxContent>
                </v:textbox>
              </v:shape>
            </w:pict>
          </mc:Fallback>
        </mc:AlternateContent>
      </w:r>
    </w:p>
    <w:p w:rsidR="000429EB" w:rsidRDefault="000429EB" w:rsidP="00BC2B22">
      <w:pPr>
        <w:rPr>
          <w:rFonts w:ascii="Calibri" w:eastAsia="Times New Roman" w:hAnsi="Calibri" w:cs="Times New Roman"/>
          <w:color w:val="000000"/>
          <w:lang w:eastAsia="da-DK"/>
        </w:rPr>
      </w:pPr>
    </w:p>
    <w:p w:rsidR="000429EB" w:rsidRDefault="000429EB" w:rsidP="00BC2B22">
      <w:pPr>
        <w:rPr>
          <w:rFonts w:ascii="Calibri" w:eastAsia="Times New Roman" w:hAnsi="Calibri" w:cs="Times New Roman"/>
          <w:color w:val="000000"/>
          <w:lang w:eastAsia="da-DK"/>
        </w:rPr>
      </w:pPr>
    </w:p>
    <w:p w:rsidR="000429EB" w:rsidRDefault="000429EB" w:rsidP="00BC2B22">
      <w:pPr>
        <w:rPr>
          <w:rFonts w:ascii="Calibri" w:eastAsia="Times New Roman" w:hAnsi="Calibri" w:cs="Times New Roman"/>
          <w:color w:val="000000"/>
          <w:lang w:eastAsia="da-DK"/>
        </w:rPr>
      </w:pPr>
    </w:p>
    <w:p w:rsidR="000429EB" w:rsidRDefault="000429EB">
      <w:pPr>
        <w:rPr>
          <w:rFonts w:ascii="Calibri" w:eastAsia="Times New Roman" w:hAnsi="Calibri" w:cs="Times New Roman"/>
          <w:b/>
          <w:bCs/>
          <w:color w:val="000000"/>
          <w:lang w:eastAsia="da-DK"/>
        </w:rPr>
      </w:pPr>
    </w:p>
    <w:p w:rsidR="000429EB" w:rsidRDefault="000429EB">
      <w:pPr>
        <w:rPr>
          <w:rFonts w:ascii="Calibri" w:eastAsia="Times New Roman" w:hAnsi="Calibri" w:cs="Times New Roman"/>
          <w:b/>
          <w:bCs/>
          <w:color w:val="000000"/>
          <w:lang w:eastAsia="da-DK"/>
        </w:rPr>
      </w:pPr>
    </w:p>
    <w:p w:rsidR="000429EB" w:rsidRDefault="00576372">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79744" behindDoc="0" locked="0" layoutInCell="1" allowOverlap="1" wp14:anchorId="3A083FE1" wp14:editId="698765F7">
                <wp:simplePos x="0" y="0"/>
                <wp:positionH relativeFrom="column">
                  <wp:posOffset>29210</wp:posOffset>
                </wp:positionH>
                <wp:positionV relativeFrom="paragraph">
                  <wp:posOffset>243205</wp:posOffset>
                </wp:positionV>
                <wp:extent cx="6224905" cy="1294765"/>
                <wp:effectExtent l="0" t="0" r="23495" b="19685"/>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294765"/>
                        </a:xfrm>
                        <a:prstGeom prst="rect">
                          <a:avLst/>
                        </a:prstGeom>
                        <a:solidFill>
                          <a:srgbClr val="FFFFFF"/>
                        </a:solidFill>
                        <a:ln w="9525">
                          <a:solidFill>
                            <a:srgbClr val="000000"/>
                          </a:solidFill>
                          <a:miter lim="800000"/>
                          <a:headEnd/>
                          <a:tailEnd/>
                        </a:ln>
                      </wps:spPr>
                      <wps:txbx>
                        <w:txbxContent>
                          <w:p w:rsidR="000429EB" w:rsidRDefault="004922C7">
                            <w:r>
                              <w:t>S</w:t>
                            </w:r>
                            <w:r w:rsidR="000A464A" w:rsidRPr="000A464A">
                              <w:t>tyrke</w:t>
                            </w:r>
                            <w:r w:rsidR="003F21BD">
                              <w:t xml:space="preserve"> u</w:t>
                            </w:r>
                            <w:r w:rsidR="0037089B">
                              <w:t>nderviser</w:t>
                            </w:r>
                            <w:r>
                              <w:t>ne</w:t>
                            </w:r>
                            <w:r w:rsidR="0037089B">
                              <w:t>s</w:t>
                            </w:r>
                            <w:r w:rsidR="000A464A" w:rsidRPr="000A464A">
                              <w:t xml:space="preserve"> kendskab til ordblindhed og hjælpemidler, så de kan støtte forældre og elever. </w:t>
                            </w:r>
                            <w:r w:rsidR="001056BF">
                              <w:t>Med</w:t>
                            </w:r>
                            <w:r w:rsidR="003F21BD">
                              <w:t xml:space="preserve"> målrettet hjælp skabes større læselyst</w:t>
                            </w:r>
                            <w:r w:rsidR="000A464A" w:rsidRPr="000A464A">
                              <w:t xml:space="preserve"> og skolegangen lettes, </w:t>
                            </w:r>
                            <w:r w:rsidR="003F21BD">
                              <w:t>h</w:t>
                            </w:r>
                            <w:r w:rsidR="007D5B54">
                              <w:t>erved</w:t>
                            </w:r>
                            <w:r w:rsidR="00312930">
                              <w:t xml:space="preserve"> skabes</w:t>
                            </w:r>
                            <w:r w:rsidR="000A464A" w:rsidRPr="000A464A">
                              <w:t xml:space="preserve"> incitament til at tage en ungdomsuddannelse</w:t>
                            </w:r>
                            <w:r w:rsidR="000B1AF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83FE1" id="_x0000_s1036" type="#_x0000_t202" style="position:absolute;margin-left:2.3pt;margin-top:19.15pt;width:490.15pt;height:10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">
                <v:textbox>
                  <w:txbxContent>
                    <w:p w:rsidR="000429EB" w:rsidRDefault="004922C7">
                      <w:r>
                        <w:t>S</w:t>
                      </w:r>
                      <w:r w:rsidR="000A464A" w:rsidRPr="000A464A">
                        <w:t>tyrke</w:t>
                      </w:r>
                      <w:r w:rsidR="003F21BD">
                        <w:t xml:space="preserve"> u</w:t>
                      </w:r>
                      <w:r w:rsidR="0037089B">
                        <w:t>nderviser</w:t>
                      </w:r>
                      <w:r>
                        <w:t>ne</w:t>
                      </w:r>
                      <w:r w:rsidR="0037089B">
                        <w:t>s</w:t>
                      </w:r>
                      <w:r w:rsidR="000A464A" w:rsidRPr="000A464A">
                        <w:t xml:space="preserve"> kendskab til ordblindhed og hjælpemidler, så de kan støtte forældre og elever. </w:t>
                      </w:r>
                      <w:r w:rsidR="001056BF">
                        <w:t>Med</w:t>
                      </w:r>
                      <w:r w:rsidR="003F21BD">
                        <w:t xml:space="preserve"> målrettet hjælp skabes større læselyst</w:t>
                      </w:r>
                      <w:r w:rsidR="000A464A" w:rsidRPr="000A464A">
                        <w:t xml:space="preserve"> og skolegangen lettes, </w:t>
                      </w:r>
                      <w:r w:rsidR="003F21BD">
                        <w:t>h</w:t>
                      </w:r>
                      <w:r w:rsidR="007D5B54">
                        <w:t>erved</w:t>
                      </w:r>
                      <w:r w:rsidR="00312930">
                        <w:t xml:space="preserve"> skabes</w:t>
                      </w:r>
                      <w:r w:rsidR="000A464A" w:rsidRPr="000A464A">
                        <w:t xml:space="preserve"> incitament til at tage en ungdomsuddannelse</w:t>
                      </w:r>
                      <w:r w:rsidR="000B1AFA">
                        <w:t>.</w:t>
                      </w:r>
                    </w:p>
                  </w:txbxContent>
                </v:textbox>
              </v:shape>
            </w:pict>
          </mc:Fallback>
        </mc:AlternateContent>
      </w:r>
      <w:r w:rsidR="00BC2B22" w:rsidRPr="000E09C8">
        <w:rPr>
          <w:rFonts w:ascii="Calibri" w:eastAsia="Times New Roman" w:hAnsi="Calibri" w:cs="Times New Roman"/>
          <w:b/>
          <w:bCs/>
          <w:color w:val="000000"/>
          <w:lang w:eastAsia="da-DK"/>
        </w:rPr>
        <w:t>Mål:</w:t>
      </w:r>
      <w:r w:rsidR="00BC2B22" w:rsidRPr="000E09C8">
        <w:rPr>
          <w:rFonts w:ascii="Calibri" w:eastAsia="Times New Roman" w:hAnsi="Calibri" w:cs="Times New Roman"/>
          <w:color w:val="000000"/>
          <w:lang w:eastAsia="da-DK"/>
        </w:rPr>
        <w:t xml:space="preserve"> (max 225 tegn) Hvad skal projektet opnå?</w: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BC2B22" w:rsidRDefault="000429EB">
      <w:pPr>
        <w:rPr>
          <w:rFonts w:ascii="Calibri" w:eastAsia="Times New Roman" w:hAnsi="Calibri" w:cs="Times New Roman"/>
          <w:bCs/>
          <w:color w:val="000000"/>
          <w:lang w:eastAsia="da-DK"/>
        </w:rPr>
      </w:pPr>
      <w:r w:rsidRPr="000429EB">
        <w:rPr>
          <w:rFonts w:ascii="Calibri" w:eastAsia="Times New Roman" w:hAnsi="Calibri" w:cs="Times New Roman"/>
          <w:bCs/>
          <w:noProof/>
          <w:color w:val="000000"/>
          <w:lang w:eastAsia="da-DK"/>
        </w:rPr>
        <w:lastRenderedPageBreak/>
        <mc:AlternateContent>
          <mc:Choice Requires="wps">
            <w:drawing>
              <wp:anchor distT="0" distB="0" distL="114300" distR="114300" simplePos="0" relativeHeight="251681792" behindDoc="0" locked="0" layoutInCell="1" allowOverlap="1" wp14:anchorId="6AE0F585" wp14:editId="5337E75A">
                <wp:simplePos x="0" y="0"/>
                <wp:positionH relativeFrom="column">
                  <wp:posOffset>26060</wp:posOffset>
                </wp:positionH>
                <wp:positionV relativeFrom="paragraph">
                  <wp:posOffset>482905</wp:posOffset>
                </wp:positionV>
                <wp:extent cx="6224905" cy="1441094"/>
                <wp:effectExtent l="0" t="0" r="23495" b="26035"/>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41094"/>
                        </a:xfrm>
                        <a:prstGeom prst="rect">
                          <a:avLst/>
                        </a:prstGeom>
                        <a:solidFill>
                          <a:srgbClr val="FFFFFF"/>
                        </a:solidFill>
                        <a:ln w="9525">
                          <a:solidFill>
                            <a:srgbClr val="000000"/>
                          </a:solidFill>
                          <a:miter lim="800000"/>
                          <a:headEnd/>
                          <a:tailEnd/>
                        </a:ln>
                      </wps:spPr>
                      <wps:txbx>
                        <w:txbxContent>
                          <w:p w:rsidR="000429EB" w:rsidRDefault="00B749F6" w:rsidP="00B749F6">
                            <w:r>
                              <w:t xml:space="preserve">Den primære målgruppe er </w:t>
                            </w:r>
                            <w:r w:rsidR="0021497E">
                              <w:t xml:space="preserve">undervisere i folkeskolen. </w:t>
                            </w:r>
                            <w:r>
                              <w:t>Den sekundære målgruppe er ordblinde elever</w:t>
                            </w:r>
                            <w:r w:rsidR="0021497E">
                              <w:t xml:space="preserve"> og deres forældre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0F585" id="_x0000_s1037" type="#_x0000_t202" style="position:absolute;margin-left:2.05pt;margin-top:38pt;width:490.15pt;height:11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">
                <v:textbox>
                  <w:txbxContent>
                    <w:p w:rsidR="000429EB" w:rsidRDefault="00B749F6" w:rsidP="00B749F6">
                      <w:r>
                        <w:t xml:space="preserve">Den primære målgruppe er </w:t>
                      </w:r>
                      <w:r w:rsidR="0021497E">
                        <w:t xml:space="preserve">undervisere i folkeskolen. </w:t>
                      </w:r>
                      <w:r>
                        <w:t>Den sekundære målgruppe er ordblinde elever</w:t>
                      </w:r>
                      <w:r w:rsidR="0021497E">
                        <w:t xml:space="preserve"> og deres forældre</w:t>
                      </w:r>
                      <w:r>
                        <w:t>.</w:t>
                      </w:r>
                    </w:p>
                  </w:txbxContent>
                </v:textbox>
              </v:shape>
            </w:pict>
          </mc:Fallback>
        </mc:AlternateContent>
      </w:r>
      <w:r w:rsidR="007949EF">
        <w:rPr>
          <w:rFonts w:ascii="Calibri" w:eastAsia="Times New Roman" w:hAnsi="Calibri" w:cs="Times New Roman"/>
          <w:color w:val="000000"/>
          <w:lang w:eastAsia="da-DK"/>
        </w:rPr>
        <w:br/>
      </w:r>
      <w:r w:rsidR="007949EF">
        <w:rPr>
          <w:rFonts w:ascii="Calibri" w:eastAsia="Times New Roman" w:hAnsi="Calibri" w:cs="Times New Roman"/>
          <w:b/>
          <w:bCs/>
          <w:color w:val="000000"/>
          <w:lang w:eastAsia="da-DK"/>
        </w:rPr>
        <w:t xml:space="preserve">Målgruppe: </w:t>
      </w:r>
      <w:r w:rsidR="007949EF" w:rsidRPr="009531CA">
        <w:rPr>
          <w:rFonts w:ascii="Calibri" w:eastAsia="Times New Roman" w:hAnsi="Calibri" w:cs="Times New Roman"/>
          <w:bCs/>
          <w:color w:val="000000"/>
          <w:lang w:eastAsia="da-DK"/>
        </w:rPr>
        <w:t>(</w:t>
      </w:r>
      <w:r w:rsidR="007949EF">
        <w:rPr>
          <w:rFonts w:ascii="Calibri" w:eastAsia="Times New Roman" w:hAnsi="Calibri" w:cs="Times New Roman"/>
          <w:bCs/>
          <w:color w:val="000000"/>
          <w:lang w:eastAsia="da-DK"/>
        </w:rPr>
        <w:t>Max. 255 tegn</w:t>
      </w:r>
      <w:r w:rsidR="007949EF" w:rsidRPr="009531CA">
        <w:rPr>
          <w:rFonts w:ascii="Calibri" w:eastAsia="Times New Roman" w:hAnsi="Calibri" w:cs="Times New Roman"/>
          <w:bCs/>
          <w:color w:val="000000"/>
          <w:lang w:eastAsia="da-DK"/>
        </w:rPr>
        <w:t>)</w:t>
      </w:r>
      <w:r w:rsidR="007949EF">
        <w:rPr>
          <w:rFonts w:ascii="Calibri" w:eastAsia="Times New Roman" w:hAnsi="Calibri" w:cs="Times New Roman"/>
          <w:bCs/>
          <w:color w:val="000000"/>
          <w:lang w:eastAsia="da-DK"/>
        </w:rPr>
        <w:t>. Hvem vil primært få gavn af projektet? Er der evt. en sekundær målgruppe?</w:t>
      </w:r>
    </w:p>
    <w:p w:rsidR="000429EB" w:rsidRDefault="000429EB">
      <w:pPr>
        <w:rPr>
          <w:rFonts w:ascii="Calibri" w:eastAsia="Times New Roman" w:hAnsi="Calibri" w:cs="Times New Roman"/>
          <w:bCs/>
          <w:color w:val="000000"/>
          <w:lang w:eastAsia="da-DK"/>
        </w:rPr>
      </w:pPr>
    </w:p>
    <w:p w:rsidR="000429EB" w:rsidRDefault="000429EB">
      <w:pPr>
        <w:rPr>
          <w:rFonts w:ascii="Calibri" w:eastAsia="Times New Roman" w:hAnsi="Calibri" w:cs="Times New Roman"/>
          <w:bCs/>
          <w:color w:val="000000"/>
          <w:lang w:eastAsia="da-DK"/>
        </w:rPr>
      </w:pPr>
    </w:p>
    <w:p w:rsidR="000429EB" w:rsidRDefault="000429EB">
      <w:pPr>
        <w:rPr>
          <w:rFonts w:ascii="Calibri" w:eastAsia="Times New Roman" w:hAnsi="Calibri" w:cs="Times New Roman"/>
          <w:bCs/>
          <w:color w:val="000000"/>
          <w:lang w:eastAsia="da-DK"/>
        </w:rPr>
      </w:pPr>
    </w:p>
    <w:p w:rsidR="00576372" w:rsidRDefault="00576372">
      <w:pPr>
        <w:rPr>
          <w:rFonts w:ascii="Calibri" w:eastAsia="Times New Roman" w:hAnsi="Calibri" w:cs="Times New Roman"/>
          <w:bCs/>
          <w:color w:val="000000"/>
          <w:lang w:eastAsia="da-DK"/>
        </w:rPr>
      </w:pPr>
    </w:p>
    <w:p w:rsidR="00576372" w:rsidRDefault="00576372">
      <w:pPr>
        <w:rPr>
          <w:rFonts w:ascii="Calibri" w:eastAsia="Times New Roman" w:hAnsi="Calibri" w:cs="Times New Roman"/>
          <w:bCs/>
          <w:color w:val="000000"/>
          <w:lang w:eastAsia="da-DK"/>
        </w:rPr>
      </w:pPr>
    </w:p>
    <w:p w:rsidR="00BC2B22" w:rsidRDefault="000429EB">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83840" behindDoc="0" locked="0" layoutInCell="1" allowOverlap="1" wp14:anchorId="32618CEC" wp14:editId="636811EC">
                <wp:simplePos x="0" y="0"/>
                <wp:positionH relativeFrom="column">
                  <wp:posOffset>29210</wp:posOffset>
                </wp:positionH>
                <wp:positionV relativeFrom="paragraph">
                  <wp:posOffset>264795</wp:posOffset>
                </wp:positionV>
                <wp:extent cx="6231890" cy="1689100"/>
                <wp:effectExtent l="0" t="0" r="16510" b="2540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689100"/>
                        </a:xfrm>
                        <a:prstGeom prst="rect">
                          <a:avLst/>
                        </a:prstGeom>
                        <a:solidFill>
                          <a:srgbClr val="FFFFFF"/>
                        </a:solidFill>
                        <a:ln w="9525">
                          <a:solidFill>
                            <a:srgbClr val="000000"/>
                          </a:solidFill>
                          <a:miter lim="800000"/>
                          <a:headEnd/>
                          <a:tailEnd/>
                        </a:ln>
                      </wps:spPr>
                      <wps:txbx>
                        <w:txbxContent>
                          <w:p w:rsidR="00961837" w:rsidRDefault="00961837" w:rsidP="00961837">
                            <w:r>
                              <w:t>Co-</w:t>
                            </w:r>
                            <w:proofErr w:type="spellStart"/>
                            <w:r>
                              <w:t>creation</w:t>
                            </w:r>
                            <w:proofErr w:type="spellEnd"/>
                            <w:r>
                              <w:t xml:space="preserve"> – Nota og de øvrige deltagere former projektet sammen ud fra de opsatte rammer og udvikler konceptpakkerne sammen.</w:t>
                            </w:r>
                          </w:p>
                          <w:p w:rsidR="000429EB" w:rsidRPr="00C3437E" w:rsidRDefault="00961837" w:rsidP="00961837">
                            <w:r w:rsidRPr="00C3437E">
                              <w:t>Effektmåling i slutningen af forløbet.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18CEC" id="_x0000_s1038" type="#_x0000_t202" style="position:absolute;margin-left:2.3pt;margin-top:20.85pt;width:490.7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">
                <v:textbox>
                  <w:txbxContent>
                    <w:p w:rsidR="00961837" w:rsidRDefault="00961837" w:rsidP="00961837">
                      <w:r>
                        <w:t>Co-creation – Nota og de øvrige deltagere former projektet sammen ud fra de opsatte rammer og udvikler konceptpakkerne sammen.</w:t>
                      </w:r>
                    </w:p>
                    <w:p w:rsidR="000429EB" w:rsidRPr="00C3437E" w:rsidRDefault="00961837" w:rsidP="00961837">
                      <w:r w:rsidRPr="00C3437E">
                        <w:t>Effektmåling i slutningen af forløbet.</w:t>
                      </w:r>
                    </w:p>
                  </w:txbxContent>
                </v:textbox>
              </v:shape>
            </w:pict>
          </mc:Fallback>
        </mc:AlternateContent>
      </w:r>
      <w:r w:rsidR="00BC2B22" w:rsidRPr="000E09C8">
        <w:rPr>
          <w:rFonts w:ascii="Calibri" w:eastAsia="Times New Roman" w:hAnsi="Calibri" w:cs="Times New Roman"/>
          <w:b/>
          <w:bCs/>
          <w:color w:val="000000"/>
          <w:lang w:eastAsia="da-DK"/>
        </w:rPr>
        <w:t>Metode:</w:t>
      </w:r>
      <w:r w:rsidR="00BC2B22" w:rsidRPr="000E09C8">
        <w:rPr>
          <w:rFonts w:ascii="Calibri" w:eastAsia="Times New Roman" w:hAnsi="Calibri" w:cs="Times New Roman"/>
          <w:color w:val="000000"/>
          <w:lang w:eastAsia="da-DK"/>
        </w:rPr>
        <w:t xml:space="preserve"> (max 255 tegn) Hvilken metode anvendes for at gennemføre projektet?</w: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b/>
          <w:bCs/>
          <w:color w:val="000000"/>
          <w:lang w:eastAsia="da-DK"/>
        </w:rPr>
      </w:pPr>
    </w:p>
    <w:p w:rsidR="000429EB" w:rsidRDefault="000429EB">
      <w:pPr>
        <w:rPr>
          <w:rFonts w:ascii="Calibri" w:eastAsia="Times New Roman" w:hAnsi="Calibri" w:cs="Times New Roman"/>
          <w:b/>
          <w:bCs/>
          <w:color w:val="000000"/>
          <w:lang w:eastAsia="da-DK"/>
        </w:rPr>
      </w:pPr>
    </w:p>
    <w:p w:rsidR="00576372" w:rsidRDefault="00576372">
      <w:pPr>
        <w:rPr>
          <w:rFonts w:ascii="Calibri" w:eastAsia="Times New Roman" w:hAnsi="Calibri" w:cs="Times New Roman"/>
          <w:b/>
          <w:bCs/>
          <w:color w:val="000000"/>
          <w:lang w:eastAsia="da-DK"/>
        </w:rPr>
      </w:pPr>
    </w:p>
    <w:p w:rsidR="00BC2B22" w:rsidRDefault="000429EB">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85888" behindDoc="0" locked="0" layoutInCell="1" allowOverlap="1" wp14:anchorId="07D5CE5F" wp14:editId="305AD114">
                <wp:simplePos x="0" y="0"/>
                <wp:positionH relativeFrom="column">
                  <wp:posOffset>29210</wp:posOffset>
                </wp:positionH>
                <wp:positionV relativeFrom="paragraph">
                  <wp:posOffset>205740</wp:posOffset>
                </wp:positionV>
                <wp:extent cx="6232525" cy="1651000"/>
                <wp:effectExtent l="0" t="0" r="15875" b="2540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651000"/>
                        </a:xfrm>
                        <a:prstGeom prst="rect">
                          <a:avLst/>
                        </a:prstGeom>
                        <a:solidFill>
                          <a:srgbClr val="FFFFFF"/>
                        </a:solidFill>
                        <a:ln w="9525">
                          <a:solidFill>
                            <a:srgbClr val="000000"/>
                          </a:solidFill>
                          <a:miter lim="800000"/>
                          <a:headEnd/>
                          <a:tailEnd/>
                        </a:ln>
                      </wps:spPr>
                      <wps:txbx>
                        <w:txbxContent>
                          <w:p w:rsidR="00AE0D68" w:rsidRDefault="00F77995" w:rsidP="00AE0D68">
                            <w:r>
                              <w:t>1.</w:t>
                            </w:r>
                            <w:r w:rsidR="00134576">
                              <w:t xml:space="preserve"> </w:t>
                            </w:r>
                            <w:r w:rsidR="00AE0D68">
                              <w:t>450</w:t>
                            </w:r>
                            <w:r w:rsidR="006F4823">
                              <w:t xml:space="preserve"> undervisere deltager i </w:t>
                            </w:r>
                            <w:r w:rsidR="007908DD">
                              <w:t>tre</w:t>
                            </w:r>
                            <w:r w:rsidR="006F4823">
                              <w:t xml:space="preserve"> seminarer. 2. Positiv effektmåling af undervisernes styrkede handlingskompetence. 3. Udvikling af konceptpakker målrettet pædagogiske læringscentre og underviser</w:t>
                            </w:r>
                            <w:r w:rsidR="00515B30">
                              <w:t>e</w:t>
                            </w:r>
                            <w:r w:rsidR="006F4823">
                              <w:t>.</w:t>
                            </w:r>
                          </w:p>
                          <w:p w:rsidR="006F4823" w:rsidRDefault="006F4823" w:rsidP="00F77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CE5F" id="_x0000_s1039" type="#_x0000_t202" style="position:absolute;margin-left:2.3pt;margin-top:16.2pt;width:490.75pt;height:1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">
                <v:textbox>
                  <w:txbxContent>
                    <w:p w:rsidR="00AE0D68" w:rsidRDefault="00F77995" w:rsidP="00AE0D68">
                      <w:r>
                        <w:t>1.</w:t>
                      </w:r>
                      <w:r w:rsidR="00134576">
                        <w:t xml:space="preserve"> </w:t>
                      </w:r>
                      <w:r w:rsidR="00AE0D68">
                        <w:t>450</w:t>
                      </w:r>
                      <w:r w:rsidR="006F4823">
                        <w:t xml:space="preserve"> undervisere deltager i </w:t>
                      </w:r>
                      <w:r w:rsidR="007908DD">
                        <w:t>tre</w:t>
                      </w:r>
                      <w:r w:rsidR="006F4823">
                        <w:t xml:space="preserve"> seminarer. 2. Positiv effektmåling af undervisernes styrkede handlingskompetence. 3. Udvikling af konceptpakker målrettet pædagogiske læringscentre og underviser</w:t>
                      </w:r>
                      <w:r w:rsidR="00515B30">
                        <w:t>e</w:t>
                      </w:r>
                      <w:r w:rsidR="006F4823">
                        <w:t>.</w:t>
                      </w:r>
                      <w:bookmarkStart w:id="1" w:name="_GoBack"/>
                      <w:bookmarkEnd w:id="1"/>
                    </w:p>
                    <w:p w:rsidR="006F4823" w:rsidRDefault="006F4823" w:rsidP="00F77995"/>
                  </w:txbxContent>
                </v:textbox>
              </v:shape>
            </w:pict>
          </mc:Fallback>
        </mc:AlternateContent>
      </w:r>
      <w:r w:rsidR="00BC2B22" w:rsidRPr="000E09C8">
        <w:rPr>
          <w:rFonts w:ascii="Calibri" w:eastAsia="Times New Roman" w:hAnsi="Calibri" w:cs="Times New Roman"/>
          <w:b/>
          <w:bCs/>
          <w:color w:val="000000"/>
          <w:lang w:eastAsia="da-DK"/>
        </w:rPr>
        <w:t>Succeskriterier:</w:t>
      </w:r>
      <w:r w:rsidR="00BC2B22" w:rsidRPr="000E09C8">
        <w:rPr>
          <w:rFonts w:ascii="Calibri" w:eastAsia="Times New Roman" w:hAnsi="Calibri" w:cs="Times New Roman"/>
          <w:color w:val="000000"/>
          <w:lang w:eastAsia="da-DK"/>
        </w:rPr>
        <w:t xml:space="preserve"> (ma</w:t>
      </w:r>
      <w:r w:rsidR="007949EF">
        <w:rPr>
          <w:rFonts w:ascii="Calibri" w:eastAsia="Times New Roman" w:hAnsi="Calibri" w:cs="Times New Roman"/>
          <w:color w:val="000000"/>
          <w:lang w:eastAsia="da-DK"/>
        </w:rPr>
        <w:t>x 255 tegn) Hvordan kan der måles, at</w:t>
      </w:r>
      <w:r w:rsidR="00BC2B22" w:rsidRPr="000E09C8">
        <w:rPr>
          <w:rFonts w:ascii="Calibri" w:eastAsia="Times New Roman" w:hAnsi="Calibri" w:cs="Times New Roman"/>
          <w:color w:val="000000"/>
          <w:lang w:eastAsia="da-DK"/>
        </w:rPr>
        <w:t xml:space="preserve"> projektets resultater</w:t>
      </w:r>
      <w:r w:rsidR="007949EF">
        <w:rPr>
          <w:rFonts w:ascii="Calibri" w:eastAsia="Times New Roman" w:hAnsi="Calibri" w:cs="Times New Roman"/>
          <w:color w:val="000000"/>
          <w:lang w:eastAsia="da-DK"/>
        </w:rPr>
        <w:t xml:space="preserve"> er</w:t>
      </w:r>
      <w:r w:rsidR="00BC2B22" w:rsidRPr="000E09C8">
        <w:rPr>
          <w:rFonts w:ascii="Calibri" w:eastAsia="Times New Roman" w:hAnsi="Calibri" w:cs="Times New Roman"/>
          <w:color w:val="000000"/>
          <w:lang w:eastAsia="da-DK"/>
        </w:rPr>
        <w:t xml:space="preserve"> nået?</w: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576372" w:rsidRDefault="00576372">
      <w:pPr>
        <w:rPr>
          <w:rFonts w:ascii="Calibri" w:eastAsia="Times New Roman" w:hAnsi="Calibri" w:cs="Times New Roman"/>
          <w:b/>
          <w:bCs/>
          <w:color w:val="000000"/>
          <w:lang w:eastAsia="da-DK"/>
        </w:rPr>
      </w:pPr>
    </w:p>
    <w:p w:rsidR="00576372" w:rsidRDefault="00576372">
      <w:pPr>
        <w:rPr>
          <w:rFonts w:ascii="Calibri" w:eastAsia="Times New Roman" w:hAnsi="Calibri" w:cs="Times New Roman"/>
          <w:b/>
          <w:bCs/>
          <w:color w:val="000000"/>
          <w:lang w:eastAsia="da-DK"/>
        </w:rPr>
      </w:pPr>
    </w:p>
    <w:p w:rsidR="00BC2B22" w:rsidRDefault="000429EB">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87936" behindDoc="0" locked="0" layoutInCell="1" allowOverlap="1" wp14:anchorId="28EED898" wp14:editId="6DF80BDE">
                <wp:simplePos x="0" y="0"/>
                <wp:positionH relativeFrom="column">
                  <wp:posOffset>29210</wp:posOffset>
                </wp:positionH>
                <wp:positionV relativeFrom="paragraph">
                  <wp:posOffset>496570</wp:posOffset>
                </wp:positionV>
                <wp:extent cx="6232525" cy="1689100"/>
                <wp:effectExtent l="0" t="0" r="15875" b="2540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689100"/>
                        </a:xfrm>
                        <a:prstGeom prst="rect">
                          <a:avLst/>
                        </a:prstGeom>
                        <a:solidFill>
                          <a:srgbClr val="FFFFFF"/>
                        </a:solidFill>
                        <a:ln w="9525">
                          <a:solidFill>
                            <a:srgbClr val="000000"/>
                          </a:solidFill>
                          <a:miter lim="800000"/>
                          <a:headEnd/>
                          <a:tailEnd/>
                        </a:ln>
                      </wps:spPr>
                      <wps:txbx>
                        <w:txbxContent>
                          <w:p w:rsidR="000429EB" w:rsidRDefault="0051093A" w:rsidP="00BF3FF5">
                            <w:r>
                              <w:t xml:space="preserve">Erfaringer indsamlet i pilotprojekt på ni folkeskoler i København. </w:t>
                            </w:r>
                            <w:r w:rsidR="00BF3FF5">
                              <w:t>Løbende analyser og udviklingsprojekter omkring ordblinde elever. Løbende samarbejder med undervisere i folkeskolen samt afholdelse af konferencer målrettet disse.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ED898" id="_x0000_s1040" type="#_x0000_t202" style="position:absolute;margin-left:2.3pt;margin-top:39.1pt;width:490.7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">
                <v:textbox>
                  <w:txbxContent>
                    <w:p w:rsidR="000429EB" w:rsidRDefault="0051093A" w:rsidP="00BF3FF5">
                      <w:r>
                        <w:t xml:space="preserve">Erfaringer indsamlet i pilotprojekt på ni folkeskoler i København. </w:t>
                      </w:r>
                      <w:r w:rsidR="00BF3FF5">
                        <w:t>Løbende analyser og udviklingsprojekter omkring ordblinde elever. Løbende samarbejder med undervisere i folkeskolen samt afholdelse af konferencer målrettet disse.</w:t>
                      </w:r>
                    </w:p>
                  </w:txbxContent>
                </v:textbox>
              </v:shape>
            </w:pict>
          </mc:Fallback>
        </mc:AlternateContent>
      </w:r>
      <w:r w:rsidR="00BC2B22" w:rsidRPr="000E09C8">
        <w:rPr>
          <w:rFonts w:ascii="Calibri" w:eastAsia="Times New Roman" w:hAnsi="Calibri" w:cs="Times New Roman"/>
          <w:b/>
          <w:bCs/>
          <w:color w:val="000000"/>
          <w:lang w:eastAsia="da-DK"/>
        </w:rPr>
        <w:t>Kvalifikationer:</w:t>
      </w:r>
      <w:r w:rsidR="00BC2B22" w:rsidRPr="000E09C8">
        <w:rPr>
          <w:rFonts w:ascii="Calibri" w:eastAsia="Times New Roman" w:hAnsi="Calibri" w:cs="Times New Roman"/>
          <w:color w:val="000000"/>
          <w:lang w:eastAsia="da-DK"/>
        </w:rPr>
        <w:t xml:space="preserve"> (max 255 tegn) Har ansøger særlige kvalifikationer og forudsætninger for at gennemføre</w:t>
      </w:r>
      <w:r w:rsidR="00BC2B22" w:rsidRPr="000E09C8">
        <w:rPr>
          <w:rFonts w:ascii="Calibri" w:eastAsia="Times New Roman" w:hAnsi="Calibri" w:cs="Times New Roman"/>
          <w:color w:val="000000"/>
          <w:lang w:eastAsia="da-DK"/>
        </w:rPr>
        <w:br/>
        <w:t>projektet?</w: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576372" w:rsidRDefault="00576372" w:rsidP="00984492">
      <w:pPr>
        <w:rPr>
          <w:rFonts w:ascii="Calibri" w:eastAsia="Times New Roman" w:hAnsi="Calibri" w:cs="Times New Roman"/>
          <w:b/>
          <w:bCs/>
          <w:color w:val="000000"/>
          <w:lang w:eastAsia="da-DK"/>
        </w:rPr>
      </w:pPr>
    </w:p>
    <w:p w:rsidR="00984492" w:rsidRDefault="00984492" w:rsidP="00984492">
      <w:pPr>
        <w:rPr>
          <w:rFonts w:ascii="Calibri" w:eastAsia="Times New Roman" w:hAnsi="Calibri" w:cs="Times New Roman"/>
          <w:color w:val="000000"/>
          <w:lang w:eastAsia="da-DK"/>
        </w:rPr>
      </w:pPr>
      <w:r w:rsidRPr="000E09C8">
        <w:rPr>
          <w:rFonts w:ascii="Calibri" w:eastAsia="Times New Roman" w:hAnsi="Calibri" w:cs="Times New Roman"/>
          <w:b/>
          <w:bCs/>
          <w:color w:val="000000"/>
          <w:lang w:eastAsia="da-DK"/>
        </w:rPr>
        <w:lastRenderedPageBreak/>
        <w:t>Organisering:</w:t>
      </w:r>
      <w:r w:rsidRPr="000E09C8">
        <w:rPr>
          <w:rFonts w:ascii="Calibri" w:eastAsia="Times New Roman" w:hAnsi="Calibri" w:cs="Times New Roman"/>
          <w:color w:val="000000"/>
          <w:lang w:eastAsia="da-DK"/>
        </w:rPr>
        <w:t xml:space="preserve"> (max 255 tegn) Hvordan ledes projektet? Hvilke personer/sama</w:t>
      </w:r>
      <w:r>
        <w:rPr>
          <w:rFonts w:ascii="Calibri" w:eastAsia="Times New Roman" w:hAnsi="Calibri" w:cs="Times New Roman"/>
          <w:color w:val="000000"/>
          <w:lang w:eastAsia="da-DK"/>
        </w:rPr>
        <w:t xml:space="preserve">rbejdspartnere indgår i en evt. </w:t>
      </w:r>
      <w:r w:rsidRPr="000E09C8">
        <w:rPr>
          <w:rFonts w:ascii="Calibri" w:eastAsia="Times New Roman" w:hAnsi="Calibri" w:cs="Times New Roman"/>
          <w:color w:val="000000"/>
          <w:lang w:eastAsia="da-DK"/>
        </w:rPr>
        <w:t>styregruppe?</w:t>
      </w:r>
    </w:p>
    <w:p w:rsidR="000429EB" w:rsidRDefault="000429EB" w:rsidP="00984492">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89984" behindDoc="0" locked="0" layoutInCell="1" allowOverlap="1" wp14:anchorId="2B334453" wp14:editId="68D0DBBF">
                <wp:simplePos x="0" y="0"/>
                <wp:positionH relativeFrom="column">
                  <wp:posOffset>29210</wp:posOffset>
                </wp:positionH>
                <wp:positionV relativeFrom="paragraph">
                  <wp:posOffset>635</wp:posOffset>
                </wp:positionV>
                <wp:extent cx="6232525" cy="1600200"/>
                <wp:effectExtent l="0" t="0" r="15875" b="19050"/>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600200"/>
                        </a:xfrm>
                        <a:prstGeom prst="rect">
                          <a:avLst/>
                        </a:prstGeom>
                        <a:solidFill>
                          <a:srgbClr val="FFFFFF"/>
                        </a:solidFill>
                        <a:ln w="9525">
                          <a:solidFill>
                            <a:srgbClr val="000000"/>
                          </a:solidFill>
                          <a:miter lim="800000"/>
                          <a:headEnd/>
                          <a:tailEnd/>
                        </a:ln>
                      </wps:spPr>
                      <wps:txbx>
                        <w:txbxContent>
                          <w:p w:rsidR="003C158C" w:rsidRDefault="003C158C">
                            <w:r w:rsidRPr="003C158C">
                              <w:t xml:space="preserve">Projektledelse varetages af Nota. </w:t>
                            </w:r>
                            <w:r w:rsidR="00021760">
                              <w:t>Samarbejdspartnere deltager som projektdeltagere.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4453" id="_x0000_s1041" type="#_x0000_t202" style="position:absolute;margin-left:2.3pt;margin-top:.05pt;width:490.75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">
                <v:textbox>
                  <w:txbxContent>
                    <w:p w:rsidR="003C158C" w:rsidRDefault="003C158C">
                      <w:r w:rsidRPr="003C158C">
                        <w:t xml:space="preserve">Projektledelse varetages af Nota. </w:t>
                      </w:r>
                      <w:r w:rsidR="00021760">
                        <w:t>Samarbejdspartnere deltager som projektdeltagere.</w:t>
                      </w:r>
                    </w:p>
                  </w:txbxContent>
                </v:textbox>
              </v:shape>
            </w:pict>
          </mc:Fallback>
        </mc:AlternateContent>
      </w:r>
    </w:p>
    <w:p w:rsidR="000429EB" w:rsidRDefault="000429EB" w:rsidP="00984492">
      <w:pPr>
        <w:rPr>
          <w:rFonts w:ascii="Calibri" w:eastAsia="Times New Roman" w:hAnsi="Calibri" w:cs="Times New Roman"/>
          <w:color w:val="000000"/>
          <w:lang w:eastAsia="da-DK"/>
        </w:rPr>
      </w:pPr>
    </w:p>
    <w:p w:rsidR="000429EB" w:rsidRDefault="000429EB" w:rsidP="00984492">
      <w:pPr>
        <w:rPr>
          <w:rFonts w:ascii="Calibri" w:eastAsia="Times New Roman" w:hAnsi="Calibri" w:cs="Times New Roman"/>
          <w:color w:val="000000"/>
          <w:lang w:eastAsia="da-DK"/>
        </w:rPr>
      </w:pPr>
    </w:p>
    <w:p w:rsidR="00984492" w:rsidRDefault="00984492">
      <w:pPr>
        <w:rPr>
          <w:rFonts w:ascii="Calibri" w:eastAsia="Times New Roman" w:hAnsi="Calibri" w:cs="Times New Roman"/>
          <w:color w:val="000000"/>
          <w:lang w:eastAsia="da-DK"/>
        </w:rPr>
      </w:pPr>
    </w:p>
    <w:p w:rsidR="00576372" w:rsidRDefault="00576372">
      <w:pPr>
        <w:rPr>
          <w:rFonts w:ascii="Calibri" w:eastAsia="Times New Roman" w:hAnsi="Calibri" w:cs="Times New Roman"/>
          <w:b/>
          <w:bCs/>
          <w:color w:val="000000"/>
          <w:lang w:eastAsia="da-DK"/>
        </w:rPr>
      </w:pPr>
    </w:p>
    <w:p w:rsidR="00576372" w:rsidRDefault="00576372">
      <w:pPr>
        <w:rPr>
          <w:rFonts w:ascii="Calibri" w:eastAsia="Times New Roman" w:hAnsi="Calibri" w:cs="Times New Roman"/>
          <w:b/>
          <w:bCs/>
          <w:color w:val="000000"/>
          <w:lang w:eastAsia="da-DK"/>
        </w:rPr>
      </w:pPr>
    </w:p>
    <w:p w:rsidR="00BC2B22" w:rsidRDefault="000429EB">
      <w:pPr>
        <w:rPr>
          <w:rFonts w:ascii="Calibri" w:eastAsia="Times New Roman" w:hAnsi="Calibri" w:cs="Times New Roman"/>
          <w:color w:val="000000"/>
          <w:lang w:eastAsia="da-DK"/>
        </w:rPr>
      </w:pPr>
      <w:r w:rsidRPr="000429EB">
        <w:rPr>
          <w:rFonts w:ascii="Calibri" w:eastAsia="Times New Roman" w:hAnsi="Calibri" w:cs="Times New Roman"/>
          <w:noProof/>
          <w:color w:val="000000"/>
          <w:lang w:eastAsia="da-DK"/>
        </w:rPr>
        <mc:AlternateContent>
          <mc:Choice Requires="wps">
            <w:drawing>
              <wp:anchor distT="0" distB="0" distL="114300" distR="114300" simplePos="0" relativeHeight="251692032" behindDoc="0" locked="0" layoutInCell="1" allowOverlap="1" wp14:anchorId="67A9691C" wp14:editId="69324564">
                <wp:simplePos x="0" y="0"/>
                <wp:positionH relativeFrom="column">
                  <wp:posOffset>32385</wp:posOffset>
                </wp:positionH>
                <wp:positionV relativeFrom="paragraph">
                  <wp:posOffset>300355</wp:posOffset>
                </wp:positionV>
                <wp:extent cx="6231890" cy="1866900"/>
                <wp:effectExtent l="0" t="0" r="16510" b="1905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866900"/>
                        </a:xfrm>
                        <a:prstGeom prst="rect">
                          <a:avLst/>
                        </a:prstGeom>
                        <a:solidFill>
                          <a:srgbClr val="FFFFFF"/>
                        </a:solidFill>
                        <a:ln w="9525">
                          <a:solidFill>
                            <a:srgbClr val="000000"/>
                          </a:solidFill>
                          <a:miter lim="800000"/>
                          <a:headEnd/>
                          <a:tailEnd/>
                        </a:ln>
                      </wps:spPr>
                      <wps:txbx>
                        <w:txbxContent>
                          <w:p w:rsidR="000429EB" w:rsidRDefault="00A63FD6" w:rsidP="00361F4D">
                            <w:r>
                              <w:t>D</w:t>
                            </w:r>
                            <w:r w:rsidR="00361F4D">
                              <w:t>e deltagende undervisere opnår større kendskab til ordblindhed og vil bruge denne viden i deres fortsatte arbejde</w:t>
                            </w:r>
                            <w:r>
                              <w:t>, dermed styrke</w:t>
                            </w:r>
                            <w:r w:rsidR="003C6A99">
                              <w:t>s</w:t>
                            </w:r>
                            <w:r>
                              <w:t xml:space="preserve"> læselyst</w:t>
                            </w:r>
                            <w:r w:rsidR="003C6A99">
                              <w:t>en fremadrettet</w:t>
                            </w:r>
                            <w:r w:rsidR="00361F4D">
                              <w:t>. Erfaring viser, at undervisere flittigt deler viden og dermed antages</w:t>
                            </w:r>
                            <w:r w:rsidR="00056392">
                              <w:t xml:space="preserve"> at</w:t>
                            </w:r>
                            <w:r w:rsidR="002B7FD7">
                              <w:t xml:space="preserve"> nå endnu bredere ud.</w:t>
                            </w:r>
                            <w:r w:rsidR="00D7491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691C" id="_x0000_s1042" type="#_x0000_t202" style="position:absolute;margin-left:2.55pt;margin-top:23.65pt;width:490.7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">
                <v:textbox>
                  <w:txbxContent>
                    <w:p w:rsidR="000429EB" w:rsidRDefault="00A63FD6" w:rsidP="00361F4D">
                      <w:r>
                        <w:t>D</w:t>
                      </w:r>
                      <w:r w:rsidR="00361F4D">
                        <w:t>e deltagende undervisere opnår større kendskab til ordblindhed og vil bruge denne viden i deres fortsatte arbejde</w:t>
                      </w:r>
                      <w:r>
                        <w:t>, dermed styrke</w:t>
                      </w:r>
                      <w:r w:rsidR="003C6A99">
                        <w:t>s</w:t>
                      </w:r>
                      <w:r>
                        <w:t xml:space="preserve"> læselyst</w:t>
                      </w:r>
                      <w:r w:rsidR="003C6A99">
                        <w:t>en fremadrettet</w:t>
                      </w:r>
                      <w:r w:rsidR="00361F4D">
                        <w:t>. Erfaring viser, at undervisere flittigt deler viden og dermed antages</w:t>
                      </w:r>
                      <w:r w:rsidR="00056392">
                        <w:t xml:space="preserve"> at</w:t>
                      </w:r>
                      <w:r w:rsidR="002B7FD7">
                        <w:t xml:space="preserve"> nå endnu bredere ud.</w:t>
                      </w:r>
                      <w:r w:rsidR="00D7491E">
                        <w:t xml:space="preserve"> </w:t>
                      </w:r>
                    </w:p>
                  </w:txbxContent>
                </v:textbox>
              </v:shape>
            </w:pict>
          </mc:Fallback>
        </mc:AlternateContent>
      </w:r>
      <w:r w:rsidR="00BC2B22" w:rsidRPr="000E09C8">
        <w:rPr>
          <w:rFonts w:ascii="Calibri" w:eastAsia="Times New Roman" w:hAnsi="Calibri" w:cs="Times New Roman"/>
          <w:b/>
          <w:bCs/>
          <w:color w:val="000000"/>
          <w:lang w:eastAsia="da-DK"/>
        </w:rPr>
        <w:t>Perspektiv:</w:t>
      </w:r>
      <w:r w:rsidR="00BC2B22" w:rsidRPr="000E09C8">
        <w:rPr>
          <w:rFonts w:ascii="Calibri" w:eastAsia="Times New Roman" w:hAnsi="Calibri" w:cs="Times New Roman"/>
          <w:color w:val="000000"/>
          <w:lang w:eastAsia="da-DK"/>
        </w:rPr>
        <w:t xml:space="preserve"> (max 255 tegn) Hvilke blivende effekter kan der forventes efter projektperioden?</w: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576372" w:rsidRDefault="00576372">
      <w:pPr>
        <w:rPr>
          <w:rFonts w:ascii="Calibri" w:eastAsia="Times New Roman" w:hAnsi="Calibri" w:cs="Times New Roman"/>
          <w:color w:val="000000"/>
          <w:lang w:eastAsia="da-DK"/>
        </w:rPr>
      </w:pPr>
    </w:p>
    <w:p w:rsidR="00576372" w:rsidRDefault="00576372">
      <w:pPr>
        <w:rPr>
          <w:rFonts w:ascii="Calibri" w:eastAsia="Times New Roman" w:hAnsi="Calibri" w:cs="Times New Roman"/>
          <w:color w:val="000000"/>
          <w:lang w:eastAsia="da-DK"/>
        </w:rPr>
      </w:pPr>
    </w:p>
    <w:p w:rsidR="00576372" w:rsidRDefault="00576372">
      <w:pPr>
        <w:rPr>
          <w:rFonts w:ascii="Calibri" w:eastAsia="Times New Roman" w:hAnsi="Calibri" w:cs="Times New Roman"/>
          <w:b/>
          <w:bCs/>
          <w:color w:val="000000"/>
          <w:lang w:eastAsia="da-DK"/>
        </w:rPr>
      </w:pPr>
    </w:p>
    <w:p w:rsidR="00BC2B22" w:rsidRDefault="00576372">
      <w:pPr>
        <w:rPr>
          <w:rFonts w:ascii="Calibri" w:eastAsia="Times New Roman" w:hAnsi="Calibri" w:cs="Times New Roman"/>
          <w:color w:val="000000"/>
          <w:lang w:eastAsia="da-DK"/>
        </w:rPr>
      </w:pPr>
      <w:r w:rsidRPr="006F3704">
        <w:rPr>
          <w:rFonts w:ascii="Calibri" w:eastAsia="Times New Roman" w:hAnsi="Calibri" w:cs="Times New Roman"/>
          <w:noProof/>
          <w:color w:val="000000"/>
          <w:lang w:eastAsia="da-DK"/>
        </w:rPr>
        <mc:AlternateContent>
          <mc:Choice Requires="wps">
            <w:drawing>
              <wp:anchor distT="0" distB="0" distL="114300" distR="114300" simplePos="0" relativeHeight="251694080" behindDoc="0" locked="0" layoutInCell="1" allowOverlap="1" wp14:anchorId="5903C2DF" wp14:editId="0057B7A9">
                <wp:simplePos x="0" y="0"/>
                <wp:positionH relativeFrom="column">
                  <wp:posOffset>16510</wp:posOffset>
                </wp:positionH>
                <wp:positionV relativeFrom="paragraph">
                  <wp:posOffset>232410</wp:posOffset>
                </wp:positionV>
                <wp:extent cx="6239510" cy="1448435"/>
                <wp:effectExtent l="0" t="0" r="27940" b="18415"/>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448435"/>
                        </a:xfrm>
                        <a:prstGeom prst="rect">
                          <a:avLst/>
                        </a:prstGeom>
                        <a:solidFill>
                          <a:srgbClr val="FFFFFF"/>
                        </a:solidFill>
                        <a:ln w="9525">
                          <a:solidFill>
                            <a:srgbClr val="000000"/>
                          </a:solidFill>
                          <a:miter lim="800000"/>
                          <a:headEnd/>
                          <a:tailEnd/>
                        </a:ln>
                      </wps:spPr>
                      <wps:txbx>
                        <w:txbxContent>
                          <w:p w:rsidR="006F3704" w:rsidRDefault="00D7491E">
                            <w:r w:rsidRPr="00D7491E">
                              <w:t>Projektet udmunde</w:t>
                            </w:r>
                            <w:r w:rsidR="001061EF">
                              <w:t>r</w:t>
                            </w:r>
                            <w:r w:rsidRPr="00D7491E">
                              <w:t xml:space="preserve"> i konceptpakke</w:t>
                            </w:r>
                            <w:r w:rsidR="00B604F1">
                              <w:t>r</w:t>
                            </w:r>
                            <w:r w:rsidRPr="00D7491E">
                              <w:t xml:space="preserve"> med guidelines</w:t>
                            </w:r>
                            <w:r w:rsidR="00B27CB6">
                              <w:t xml:space="preserve">, </w:t>
                            </w:r>
                            <w:r w:rsidR="00495FA3">
                              <w:t>disse</w:t>
                            </w:r>
                            <w:r w:rsidR="00B27CB6">
                              <w:t xml:space="preserve"> vil kunne</w:t>
                            </w:r>
                            <w:r w:rsidRPr="00D7491E">
                              <w:t xml:space="preserve"> tilgås fra </w:t>
                            </w:r>
                            <w:r w:rsidR="00864256">
                              <w:t>nota.dk</w:t>
                            </w:r>
                            <w:r w:rsidRPr="00D7491E">
                              <w:t xml:space="preserve">. Nota </w:t>
                            </w:r>
                            <w:r w:rsidR="0035182D">
                              <w:t xml:space="preserve">forventer at </w:t>
                            </w:r>
                            <w:r w:rsidRPr="00D7491E">
                              <w:t>udbyde et eller flere seminarer</w:t>
                            </w:r>
                            <w:r w:rsidR="00B604F1">
                              <w:t xml:space="preserve"> </w:t>
                            </w:r>
                            <w:r w:rsidR="0035182D">
                              <w:t xml:space="preserve">årligt </w:t>
                            </w:r>
                            <w:r w:rsidR="00B604F1">
                              <w:t>for fortsat udbrede</w:t>
                            </w:r>
                            <w:r w:rsidR="00B27CB6">
                              <w:t>lse af</w:t>
                            </w:r>
                            <w:r w:rsidR="00B604F1">
                              <w:t xml:space="preserve"> netværket</w:t>
                            </w:r>
                            <w:r w:rsidRPr="00D7491E">
                              <w:t>.</w:t>
                            </w:r>
                            <w:r w:rsidR="00B604F1">
                              <w:t xml:space="preserve"> </w:t>
                            </w:r>
                            <w:r w:rsidR="00EC1095">
                              <w:t>Projektet vil således kunne v</w:t>
                            </w:r>
                            <w:r w:rsidR="00CD7C04">
                              <w:t>idereføres med få ressourcer.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C2DF" id="_x0000_s1043" type="#_x0000_t202" style="position:absolute;margin-left:1.3pt;margin-top:18.3pt;width:491.3pt;height:1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">
                <v:textbox>
                  <w:txbxContent>
                    <w:p w:rsidR="006F3704" w:rsidRDefault="00D7491E">
                      <w:r w:rsidRPr="00D7491E">
                        <w:t>Projektet udmunde</w:t>
                      </w:r>
                      <w:r w:rsidR="001061EF">
                        <w:t>r</w:t>
                      </w:r>
                      <w:r w:rsidRPr="00D7491E">
                        <w:t xml:space="preserve"> i konceptpakke</w:t>
                      </w:r>
                      <w:r w:rsidR="00B604F1">
                        <w:t>r</w:t>
                      </w:r>
                      <w:r w:rsidRPr="00D7491E">
                        <w:t xml:space="preserve"> med guidelines</w:t>
                      </w:r>
                      <w:r w:rsidR="00B27CB6">
                        <w:t xml:space="preserve">, </w:t>
                      </w:r>
                      <w:r w:rsidR="00495FA3">
                        <w:t>disse</w:t>
                      </w:r>
                      <w:r w:rsidR="00B27CB6">
                        <w:t xml:space="preserve"> vil kunne</w:t>
                      </w:r>
                      <w:r w:rsidRPr="00D7491E">
                        <w:t xml:space="preserve"> tilgås fra </w:t>
                      </w:r>
                      <w:r w:rsidR="00864256">
                        <w:t>nota.dk</w:t>
                      </w:r>
                      <w:r w:rsidRPr="00D7491E">
                        <w:t xml:space="preserve">. Nota </w:t>
                      </w:r>
                      <w:r w:rsidR="0035182D">
                        <w:t xml:space="preserve">forventer at </w:t>
                      </w:r>
                      <w:r w:rsidRPr="00D7491E">
                        <w:t>udbyde et eller flere seminarer</w:t>
                      </w:r>
                      <w:r w:rsidR="00B604F1">
                        <w:t xml:space="preserve"> </w:t>
                      </w:r>
                      <w:r w:rsidR="0035182D">
                        <w:t xml:space="preserve">årligt </w:t>
                      </w:r>
                      <w:r w:rsidR="00B604F1">
                        <w:t>for fortsat udbrede</w:t>
                      </w:r>
                      <w:r w:rsidR="00B27CB6">
                        <w:t>lse af</w:t>
                      </w:r>
                      <w:r w:rsidR="00B604F1">
                        <w:t xml:space="preserve"> netværket</w:t>
                      </w:r>
                      <w:r w:rsidRPr="00D7491E">
                        <w:t>.</w:t>
                      </w:r>
                      <w:r w:rsidR="00B604F1">
                        <w:t xml:space="preserve"> </w:t>
                      </w:r>
                      <w:r w:rsidR="00EC1095">
                        <w:t>Projektet vil således kunne v</w:t>
                      </w:r>
                      <w:r w:rsidR="00CD7C04">
                        <w:t>idereføres med få ressourcer.</w:t>
                      </w:r>
                    </w:p>
                  </w:txbxContent>
                </v:textbox>
              </v:shape>
            </w:pict>
          </mc:Fallback>
        </mc:AlternateContent>
      </w:r>
      <w:r w:rsidR="00BC2B22" w:rsidRPr="000E09C8">
        <w:rPr>
          <w:rFonts w:ascii="Calibri" w:eastAsia="Times New Roman" w:hAnsi="Calibri" w:cs="Times New Roman"/>
          <w:b/>
          <w:bCs/>
          <w:color w:val="000000"/>
          <w:lang w:eastAsia="da-DK"/>
        </w:rPr>
        <w:t xml:space="preserve">Fortsat drift: </w:t>
      </w:r>
      <w:r w:rsidR="00BC2B22" w:rsidRPr="000E09C8">
        <w:rPr>
          <w:rFonts w:ascii="Calibri" w:eastAsia="Times New Roman" w:hAnsi="Calibri" w:cs="Times New Roman"/>
          <w:color w:val="000000"/>
          <w:lang w:eastAsia="da-DK"/>
        </w:rPr>
        <w:t>(max 255 tegn) Hvilke muligheder er der for fortsættelse efter projektperioden?</w:t>
      </w: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0429EB" w:rsidRDefault="000429EB">
      <w:pPr>
        <w:rPr>
          <w:rFonts w:ascii="Calibri" w:eastAsia="Times New Roman" w:hAnsi="Calibri" w:cs="Times New Roman"/>
          <w:color w:val="000000"/>
          <w:lang w:eastAsia="da-DK"/>
        </w:rPr>
      </w:pPr>
    </w:p>
    <w:p w:rsidR="00576372" w:rsidRDefault="00576372">
      <w:pPr>
        <w:rPr>
          <w:rFonts w:ascii="Calibri" w:eastAsia="Times New Roman" w:hAnsi="Calibri" w:cs="Times New Roman"/>
          <w:color w:val="000000"/>
          <w:lang w:eastAsia="da-DK"/>
        </w:rPr>
      </w:pPr>
    </w:p>
    <w:p w:rsidR="00BC2B22" w:rsidRDefault="00A305E2">
      <w:pPr>
        <w:rPr>
          <w:rFonts w:ascii="Calibri" w:eastAsia="Times New Roman" w:hAnsi="Calibri" w:cs="Times New Roman"/>
          <w:color w:val="000000"/>
          <w:lang w:eastAsia="da-DK"/>
        </w:rPr>
      </w:pPr>
      <w:r w:rsidRPr="00A305E2">
        <w:rPr>
          <w:rFonts w:ascii="Calibri" w:eastAsia="Times New Roman" w:hAnsi="Calibri" w:cs="Times New Roman"/>
          <w:noProof/>
          <w:color w:val="000000"/>
          <w:lang w:eastAsia="da-DK"/>
        </w:rPr>
        <mc:AlternateContent>
          <mc:Choice Requires="wps">
            <w:drawing>
              <wp:anchor distT="0" distB="0" distL="114300" distR="114300" simplePos="0" relativeHeight="251696128" behindDoc="0" locked="0" layoutInCell="1" allowOverlap="1" wp14:anchorId="7766E5AF" wp14:editId="41865D84">
                <wp:simplePos x="0" y="0"/>
                <wp:positionH relativeFrom="column">
                  <wp:posOffset>16510</wp:posOffset>
                </wp:positionH>
                <wp:positionV relativeFrom="paragraph">
                  <wp:posOffset>307340</wp:posOffset>
                </wp:positionV>
                <wp:extent cx="6239510" cy="1524000"/>
                <wp:effectExtent l="0" t="0" r="27940" b="19050"/>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524000"/>
                        </a:xfrm>
                        <a:prstGeom prst="rect">
                          <a:avLst/>
                        </a:prstGeom>
                        <a:solidFill>
                          <a:srgbClr val="FFFFFF"/>
                        </a:solidFill>
                        <a:ln w="9525">
                          <a:solidFill>
                            <a:srgbClr val="000000"/>
                          </a:solidFill>
                          <a:miter lim="800000"/>
                          <a:headEnd/>
                          <a:tailEnd/>
                        </a:ln>
                      </wps:spPr>
                      <wps:txbx>
                        <w:txbxContent>
                          <w:p w:rsidR="00A305E2" w:rsidRDefault="00D7491E" w:rsidP="00D7491E">
                            <w:r>
                              <w:t xml:space="preserve">1. Lille interesse </w:t>
                            </w:r>
                            <w:r w:rsidR="00102395">
                              <w:t>for deltagelse</w:t>
                            </w:r>
                            <w:r>
                              <w:t xml:space="preserve"> – håndteres ved at bruge deltagere fra pilotprojektet som ambassadører. </w:t>
                            </w:r>
                            <w:r w:rsidR="00467E18">
                              <w:t>E</w:t>
                            </w:r>
                            <w:r>
                              <w:t>rfaringer viser dog</w:t>
                            </w:r>
                            <w:r w:rsidR="00467E18">
                              <w:t xml:space="preserve"> stor interesse for Notas deltagelse i diverse arrangementer</w:t>
                            </w:r>
                            <w:r>
                              <w:t>.</w:t>
                            </w:r>
                            <w:r w:rsidR="00467E18">
                              <w:t xml:space="preserve"> </w:t>
                            </w:r>
                            <w:r>
                              <w:t xml:space="preserve">2. Personbåret samarbejde – håndteres ved løbende </w:t>
                            </w:r>
                            <w:r w:rsidR="00467E18">
                              <w:t>sparring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6E5AF" id="_x0000_s1044" type="#_x0000_t202" style="position:absolute;margin-left:1.3pt;margin-top:24.2pt;width:491.3pt;height:1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">
                <v:textbox>
                  <w:txbxContent>
                    <w:p w:rsidR="00A305E2" w:rsidRDefault="00D7491E" w:rsidP="00D7491E">
                      <w:r>
                        <w:t xml:space="preserve">1. Lille interesse </w:t>
                      </w:r>
                      <w:r w:rsidR="00102395">
                        <w:t>for deltagelse</w:t>
                      </w:r>
                      <w:r>
                        <w:t xml:space="preserve"> – håndteres ved at bruge deltagere fra pilotprojektet som ambassadører. </w:t>
                      </w:r>
                      <w:r w:rsidR="00467E18">
                        <w:t>E</w:t>
                      </w:r>
                      <w:r>
                        <w:t>rfaringer viser dog</w:t>
                      </w:r>
                      <w:r w:rsidR="00467E18">
                        <w:t xml:space="preserve"> stor interesse for Notas deltagelse i diverse arrangementer</w:t>
                      </w:r>
                      <w:r>
                        <w:t>.</w:t>
                      </w:r>
                      <w:r w:rsidR="00467E18">
                        <w:t xml:space="preserve"> </w:t>
                      </w:r>
                      <w:r>
                        <w:t xml:space="preserve">2. Personbåret samarbejde – håndteres ved løbende </w:t>
                      </w:r>
                      <w:r w:rsidR="00467E18">
                        <w:t>sparring</w:t>
                      </w:r>
                      <w:r>
                        <w:t>.</w:t>
                      </w:r>
                    </w:p>
                  </w:txbxContent>
                </v:textbox>
              </v:shape>
            </w:pict>
          </mc:Fallback>
        </mc:AlternateContent>
      </w:r>
      <w:r w:rsidR="00BC2B22" w:rsidRPr="000E09C8">
        <w:rPr>
          <w:rFonts w:ascii="Calibri" w:eastAsia="Times New Roman" w:hAnsi="Calibri" w:cs="Times New Roman"/>
          <w:b/>
          <w:bCs/>
          <w:color w:val="000000"/>
          <w:lang w:eastAsia="da-DK"/>
        </w:rPr>
        <w:t>Risikoanalyse:</w:t>
      </w:r>
      <w:r w:rsidR="00BC2B22" w:rsidRPr="000E09C8">
        <w:rPr>
          <w:rFonts w:ascii="Calibri" w:eastAsia="Times New Roman" w:hAnsi="Calibri" w:cs="Times New Roman"/>
          <w:color w:val="000000"/>
          <w:lang w:eastAsia="da-DK"/>
        </w:rPr>
        <w:t xml:space="preserve"> (max 255 tegn)</w:t>
      </w:r>
      <w:r w:rsidR="007C47E1">
        <w:rPr>
          <w:rFonts w:ascii="Calibri" w:eastAsia="Times New Roman" w:hAnsi="Calibri" w:cs="Times New Roman"/>
          <w:color w:val="000000"/>
          <w:lang w:eastAsia="da-DK"/>
        </w:rPr>
        <w:t xml:space="preserve"> </w:t>
      </w:r>
      <w:bookmarkStart w:id="0" w:name="_GoBack"/>
      <w:bookmarkEnd w:id="0"/>
      <w:r w:rsidR="00BC2B22" w:rsidRPr="000E09C8">
        <w:rPr>
          <w:rFonts w:ascii="Calibri" w:eastAsia="Times New Roman" w:hAnsi="Calibri" w:cs="Times New Roman"/>
          <w:color w:val="000000"/>
          <w:lang w:eastAsia="da-DK"/>
        </w:rPr>
        <w:t>Hvilke risici skal projektet tage højde for?</w:t>
      </w: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576372" w:rsidRDefault="00576372">
      <w:pPr>
        <w:rPr>
          <w:rFonts w:ascii="Calibri" w:eastAsia="Times New Roman" w:hAnsi="Calibri" w:cs="Times New Roman"/>
          <w:b/>
          <w:bCs/>
          <w:color w:val="000000"/>
          <w:lang w:eastAsia="da-DK"/>
        </w:rPr>
      </w:pPr>
    </w:p>
    <w:p w:rsidR="00576372" w:rsidRDefault="00576372">
      <w:pPr>
        <w:rPr>
          <w:rFonts w:ascii="Calibri" w:eastAsia="Times New Roman" w:hAnsi="Calibri" w:cs="Times New Roman"/>
          <w:b/>
          <w:bCs/>
          <w:color w:val="000000"/>
          <w:lang w:eastAsia="da-DK"/>
        </w:rPr>
      </w:pPr>
    </w:p>
    <w:p w:rsidR="00BC2B22" w:rsidRDefault="00A305E2">
      <w:pPr>
        <w:rPr>
          <w:rFonts w:ascii="Calibri" w:eastAsia="Times New Roman" w:hAnsi="Calibri" w:cs="Times New Roman"/>
          <w:color w:val="000000"/>
          <w:lang w:eastAsia="da-DK"/>
        </w:rPr>
      </w:pPr>
      <w:r w:rsidRPr="00A305E2">
        <w:rPr>
          <w:rFonts w:ascii="Calibri" w:eastAsia="Times New Roman" w:hAnsi="Calibri" w:cs="Times New Roman"/>
          <w:noProof/>
          <w:color w:val="000000"/>
          <w:lang w:eastAsia="da-DK"/>
        </w:rPr>
        <mc:AlternateContent>
          <mc:Choice Requires="wps">
            <w:drawing>
              <wp:anchor distT="0" distB="0" distL="114300" distR="114300" simplePos="0" relativeHeight="251698176" behindDoc="0" locked="0" layoutInCell="1" allowOverlap="1" wp14:anchorId="2B9568E8" wp14:editId="1DE65BDC">
                <wp:simplePos x="0" y="0"/>
                <wp:positionH relativeFrom="column">
                  <wp:posOffset>29210</wp:posOffset>
                </wp:positionH>
                <wp:positionV relativeFrom="paragraph">
                  <wp:posOffset>445770</wp:posOffset>
                </wp:positionV>
                <wp:extent cx="6239510" cy="1689100"/>
                <wp:effectExtent l="0" t="0" r="27940" b="25400"/>
                <wp:wrapNone/>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689100"/>
                        </a:xfrm>
                        <a:prstGeom prst="rect">
                          <a:avLst/>
                        </a:prstGeom>
                        <a:solidFill>
                          <a:srgbClr val="FFFFFF"/>
                        </a:solidFill>
                        <a:ln w="9525">
                          <a:solidFill>
                            <a:srgbClr val="000000"/>
                          </a:solidFill>
                          <a:miter lim="800000"/>
                          <a:headEnd/>
                          <a:tailEnd/>
                        </a:ln>
                      </wps:spPr>
                      <wps:txbx>
                        <w:txbxContent>
                          <w:p w:rsidR="00A305E2" w:rsidRDefault="0073727E">
                            <w:r w:rsidRPr="0073727E">
                              <w:t xml:space="preserve">Ønsket er, at </w:t>
                            </w:r>
                            <w:r w:rsidR="00C677F0">
                              <w:t xml:space="preserve">netværket udbredes til hele landet. Konceptpakker og </w:t>
                            </w:r>
                            <w:r w:rsidR="00383C3F">
                              <w:t>yderligere</w:t>
                            </w:r>
                            <w:r w:rsidR="00C677F0">
                              <w:t xml:space="preserve"> seminarer skal sikre dette.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568E8" id="_x0000_s1045" type="#_x0000_t202" style="position:absolute;margin-left:2.3pt;margin-top:35.1pt;width:491.3pt;height:1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">
                <v:textbox>
                  <w:txbxContent>
                    <w:p w:rsidR="00A305E2" w:rsidRDefault="0073727E">
                      <w:r w:rsidRPr="0073727E">
                        <w:t xml:space="preserve">Ønsket er, at </w:t>
                      </w:r>
                      <w:r w:rsidR="00C677F0">
                        <w:t xml:space="preserve">netværket udbredes til hele landet. Konceptpakker og </w:t>
                      </w:r>
                      <w:r w:rsidR="00383C3F">
                        <w:t>yderligere</w:t>
                      </w:r>
                      <w:r w:rsidR="00C677F0">
                        <w:t xml:space="preserve"> seminarer skal sikre dette.</w:t>
                      </w:r>
                    </w:p>
                  </w:txbxContent>
                </v:textbox>
              </v:shape>
            </w:pict>
          </mc:Fallback>
        </mc:AlternateContent>
      </w:r>
      <w:r w:rsidR="00BC2B22" w:rsidRPr="000E09C8">
        <w:rPr>
          <w:rFonts w:ascii="Calibri" w:eastAsia="Times New Roman" w:hAnsi="Calibri" w:cs="Times New Roman"/>
          <w:b/>
          <w:bCs/>
          <w:color w:val="000000"/>
          <w:lang w:eastAsia="da-DK"/>
        </w:rPr>
        <w:t xml:space="preserve">Udbredelse: </w:t>
      </w:r>
      <w:r w:rsidR="00BC2B22" w:rsidRPr="000E09C8">
        <w:rPr>
          <w:rFonts w:ascii="Calibri" w:eastAsia="Times New Roman" w:hAnsi="Calibri" w:cs="Times New Roman"/>
          <w:color w:val="000000"/>
          <w:lang w:eastAsia="da-DK"/>
        </w:rPr>
        <w:t xml:space="preserve">(max 255 </w:t>
      </w:r>
      <w:proofErr w:type="gramStart"/>
      <w:r w:rsidR="00BC2B22" w:rsidRPr="000E09C8">
        <w:rPr>
          <w:rFonts w:ascii="Calibri" w:eastAsia="Times New Roman" w:hAnsi="Calibri" w:cs="Times New Roman"/>
          <w:color w:val="000000"/>
          <w:lang w:eastAsia="da-DK"/>
        </w:rPr>
        <w:t>tegn)Hvad</w:t>
      </w:r>
      <w:proofErr w:type="gramEnd"/>
      <w:r w:rsidR="00BC2B22" w:rsidRPr="000E09C8">
        <w:rPr>
          <w:rFonts w:ascii="Calibri" w:eastAsia="Times New Roman" w:hAnsi="Calibri" w:cs="Times New Roman"/>
          <w:color w:val="000000"/>
          <w:lang w:eastAsia="da-DK"/>
        </w:rPr>
        <w:t xml:space="preserve"> er projektets nationale perspektiv? Vil resultatet i givet fald kunne udbredes til andre biblioteker?</w:t>
      </w: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576372" w:rsidRDefault="00576372">
      <w:pPr>
        <w:rPr>
          <w:rFonts w:ascii="Calibri" w:eastAsia="Times New Roman" w:hAnsi="Calibri" w:cs="Times New Roman"/>
          <w:b/>
          <w:color w:val="000000"/>
          <w:lang w:eastAsia="da-DK"/>
        </w:rPr>
      </w:pPr>
    </w:p>
    <w:p w:rsidR="00BC2B22" w:rsidRDefault="00A305E2">
      <w:pPr>
        <w:rPr>
          <w:rFonts w:ascii="Calibri" w:eastAsia="Times New Roman" w:hAnsi="Calibri" w:cs="Times New Roman"/>
          <w:color w:val="000000"/>
          <w:lang w:eastAsia="da-DK"/>
        </w:rPr>
      </w:pPr>
      <w:r w:rsidRPr="00A305E2">
        <w:rPr>
          <w:rFonts w:ascii="Calibri" w:eastAsia="Times New Roman" w:hAnsi="Calibri" w:cs="Times New Roman"/>
          <w:noProof/>
          <w:color w:val="000000"/>
          <w:lang w:eastAsia="da-DK"/>
        </w:rPr>
        <mc:AlternateContent>
          <mc:Choice Requires="wps">
            <w:drawing>
              <wp:anchor distT="0" distB="0" distL="114300" distR="114300" simplePos="0" relativeHeight="251700224" behindDoc="0" locked="0" layoutInCell="1" allowOverlap="1" wp14:anchorId="71913312" wp14:editId="6A611FE4">
                <wp:simplePos x="0" y="0"/>
                <wp:positionH relativeFrom="column">
                  <wp:posOffset>32385</wp:posOffset>
                </wp:positionH>
                <wp:positionV relativeFrom="paragraph">
                  <wp:posOffset>672464</wp:posOffset>
                </wp:positionV>
                <wp:extent cx="6239510" cy="2809875"/>
                <wp:effectExtent l="0" t="0" r="27940" b="28575"/>
                <wp:wrapNone/>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809875"/>
                        </a:xfrm>
                        <a:prstGeom prst="rect">
                          <a:avLst/>
                        </a:prstGeom>
                        <a:solidFill>
                          <a:srgbClr val="FFFFFF"/>
                        </a:solidFill>
                        <a:ln w="9525">
                          <a:solidFill>
                            <a:srgbClr val="000000"/>
                          </a:solidFill>
                          <a:miter lim="800000"/>
                          <a:headEnd/>
                          <a:tailEnd/>
                        </a:ln>
                      </wps:spPr>
                      <wps:txbx>
                        <w:txbxContent>
                          <w:p w:rsidR="00A305E2" w:rsidRDefault="00D37CB6" w:rsidP="00D37CB6">
                            <w:r w:rsidRPr="0064718C">
                              <w:rPr>
                                <w:b/>
                              </w:rPr>
                              <w:t>Rapport:</w:t>
                            </w:r>
                            <w:r>
                              <w:t xml:space="preserve"> Hjælpemidler og adgang til læring bland</w:t>
                            </w:r>
                            <w:r w:rsidR="00F668B3">
                              <w:t>t</w:t>
                            </w:r>
                            <w:r>
                              <w:t xml:space="preserve"> børn og unge med ordblindhed/svære læsevanskeligheder</w:t>
                            </w:r>
                            <w:r w:rsidRPr="0015173C">
                              <w:t>. Læse-, skole- og medievaner blandt 12-16 årige medlemmer af Nota</w:t>
                            </w:r>
                            <w:r w:rsidR="00F4303A">
                              <w:t>: V</w:t>
                            </w:r>
                            <w:r>
                              <w:t>iser en positiv sammenhæng mellem brug af lydbøger og tilfredsheden med at gå i skole.</w:t>
                            </w:r>
                            <w:r w:rsidR="0064718C">
                              <w:t xml:space="preserve"> </w:t>
                            </w:r>
                            <w:r w:rsidRPr="0064718C">
                              <w:rPr>
                                <w:b/>
                              </w:rPr>
                              <w:t>Lærerundersøgelse:</w:t>
                            </w:r>
                            <w:r>
                              <w:t xml:space="preserve"> En undersøgelse af forudsætninger for hjælp til elever med ordblindhed/svære læsevanskeligheder blandt speciallærere, klasselærere og skolebibliotekarer</w:t>
                            </w:r>
                            <w:r w:rsidR="006648AD">
                              <w:t>: V</w:t>
                            </w:r>
                            <w:r>
                              <w:t>iser</w:t>
                            </w:r>
                            <w:r w:rsidR="004813A7">
                              <w:t xml:space="preserve"> en</w:t>
                            </w:r>
                            <w:r>
                              <w:t xml:space="preserve"> relativ begrænset viden </w:t>
                            </w:r>
                            <w:r w:rsidR="000B54DA">
                              <w:t xml:space="preserve">om ordblindhed </w:t>
                            </w:r>
                            <w:r>
                              <w:t>og at et k</w:t>
                            </w:r>
                            <w:r w:rsidR="0064718C">
                              <w:t>ompetenceløft vil være nyttigt. K</w:t>
                            </w:r>
                            <w:r w:rsidRPr="0064718C">
                              <w:rPr>
                                <w:b/>
                              </w:rPr>
                              <w:t>endskabsundersøg</w:t>
                            </w:r>
                            <w:r w:rsidR="0064718C">
                              <w:rPr>
                                <w:b/>
                              </w:rPr>
                              <w:t>el</w:t>
                            </w:r>
                            <w:r w:rsidRPr="0064718C">
                              <w:rPr>
                                <w:b/>
                              </w:rPr>
                              <w:t>se 2016</w:t>
                            </w:r>
                            <w:r>
                              <w:t xml:space="preserve">: </w:t>
                            </w:r>
                            <w:r w:rsidR="00256F53">
                              <w:t>Viser</w:t>
                            </w:r>
                            <w:r>
                              <w:t>, at viden bliver spredt gennem kollegaer.</w:t>
                            </w:r>
                          </w:p>
                          <w:p w:rsidR="009D24F9" w:rsidRDefault="009D2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13312" id="_x0000_s1046" type="#_x0000_t202" style="position:absolute;margin-left:2.55pt;margin-top:52.95pt;width:491.3pt;height:2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">
                <v:textbox>
                  <w:txbxContent>
                    <w:p w:rsidR="00A305E2" w:rsidRDefault="00D37CB6" w:rsidP="00D37CB6">
                      <w:r w:rsidRPr="0064718C">
                        <w:rPr>
                          <w:b/>
                        </w:rPr>
                        <w:t>Rapport:</w:t>
                      </w:r>
                      <w:r>
                        <w:t xml:space="preserve"> Hjælpemidler og adgang til læring bland</w:t>
                      </w:r>
                      <w:r w:rsidR="00F668B3">
                        <w:t>t</w:t>
                      </w:r>
                      <w:r>
                        <w:t xml:space="preserve"> børn og unge med ordblindhed/svære læsevanskeligheder</w:t>
                      </w:r>
                      <w:r w:rsidRPr="0015173C">
                        <w:t>. Læse-, skole- og medievaner blandt 12-16 årige medlemmer af Nota</w:t>
                      </w:r>
                      <w:r w:rsidR="00F4303A">
                        <w:t>: V</w:t>
                      </w:r>
                      <w:r>
                        <w:t>iser en positiv sammenhæng mellem brug af lydbøger og tilfredsheden med at gå i skole.</w:t>
                      </w:r>
                      <w:r w:rsidR="0064718C">
                        <w:t xml:space="preserve"> </w:t>
                      </w:r>
                      <w:r w:rsidRPr="0064718C">
                        <w:rPr>
                          <w:b/>
                        </w:rPr>
                        <w:t>Lærerundersøgelse:</w:t>
                      </w:r>
                      <w:r>
                        <w:t xml:space="preserve"> En undersøgelse af forudsætninger for hjælp til elever med ordblindhed/svære læsevanskeligheder blandt speciallærere, klasselærere og skolebibliotekarer</w:t>
                      </w:r>
                      <w:r w:rsidR="006648AD">
                        <w:t>: V</w:t>
                      </w:r>
                      <w:r>
                        <w:t>iser</w:t>
                      </w:r>
                      <w:r w:rsidR="004813A7">
                        <w:t xml:space="preserve"> en</w:t>
                      </w:r>
                      <w:r>
                        <w:t xml:space="preserve"> relativ begrænset viden </w:t>
                      </w:r>
                      <w:r w:rsidR="000B54DA">
                        <w:t xml:space="preserve">om ordblindhed </w:t>
                      </w:r>
                      <w:r>
                        <w:t>og at et k</w:t>
                      </w:r>
                      <w:r w:rsidR="0064718C">
                        <w:t>ompetenceløft vil være nyttigt. K</w:t>
                      </w:r>
                      <w:r w:rsidRPr="0064718C">
                        <w:rPr>
                          <w:b/>
                        </w:rPr>
                        <w:t>endskabsundersøg</w:t>
                      </w:r>
                      <w:r w:rsidR="0064718C">
                        <w:rPr>
                          <w:b/>
                        </w:rPr>
                        <w:t>el</w:t>
                      </w:r>
                      <w:r w:rsidRPr="0064718C">
                        <w:rPr>
                          <w:b/>
                        </w:rPr>
                        <w:t>se 2016</w:t>
                      </w:r>
                      <w:r>
                        <w:t xml:space="preserve">: </w:t>
                      </w:r>
                      <w:r w:rsidR="00256F53">
                        <w:t>Viser</w:t>
                      </w:r>
                      <w:r>
                        <w:t>, at viden bliver spredt gennem kollegaer.</w:t>
                      </w:r>
                    </w:p>
                    <w:p w:rsidR="009D24F9" w:rsidRDefault="009D24F9"/>
                  </w:txbxContent>
                </v:textbox>
              </v:shape>
            </w:pict>
          </mc:Fallback>
        </mc:AlternateContent>
      </w:r>
      <w:r w:rsidR="00BC2B22" w:rsidRPr="000E09C8">
        <w:rPr>
          <w:rFonts w:ascii="Calibri" w:eastAsia="Times New Roman" w:hAnsi="Calibri" w:cs="Times New Roman"/>
          <w:b/>
          <w:color w:val="000000"/>
          <w:lang w:eastAsia="da-DK"/>
        </w:rPr>
        <w:t>Teoretisk grundlag</w:t>
      </w:r>
      <w:r w:rsidR="00BC2B22" w:rsidRPr="000E09C8">
        <w:rPr>
          <w:rFonts w:ascii="Calibri" w:eastAsia="Times New Roman" w:hAnsi="Calibri" w:cs="Times New Roman"/>
          <w:b/>
          <w:bCs/>
          <w:color w:val="000000"/>
          <w:lang w:eastAsia="da-DK"/>
        </w:rPr>
        <w:t>:</w:t>
      </w:r>
      <w:r w:rsidR="00BC2B22" w:rsidRPr="000E09C8">
        <w:rPr>
          <w:rFonts w:ascii="Calibri" w:eastAsia="Times New Roman" w:hAnsi="Calibri" w:cs="Times New Roman"/>
          <w:color w:val="000000"/>
          <w:lang w:eastAsia="da-DK"/>
        </w:rPr>
        <w:t xml:space="preserve"> (max 600 tegn) Angiv det evidens og/eller erfaringsbaserede afsæt for projektet. Projektet skal allerede ved ansøgningen kunne sættes ind i et samlet perspektiv. Projektbanken skal også være afsøgt.</w:t>
      </w: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576372" w:rsidRDefault="00576372">
      <w:pPr>
        <w:rPr>
          <w:rFonts w:ascii="Calibri" w:eastAsia="Times New Roman" w:hAnsi="Calibri" w:cs="Times New Roman"/>
          <w:color w:val="000000"/>
          <w:lang w:eastAsia="da-DK"/>
        </w:rPr>
      </w:pPr>
    </w:p>
    <w:p w:rsidR="00576372" w:rsidRDefault="00576372">
      <w:pPr>
        <w:rPr>
          <w:rFonts w:ascii="Calibri" w:eastAsia="Times New Roman" w:hAnsi="Calibri" w:cs="Times New Roman"/>
          <w:b/>
          <w:bCs/>
          <w:color w:val="000000"/>
          <w:lang w:eastAsia="da-DK"/>
        </w:rPr>
      </w:pPr>
    </w:p>
    <w:p w:rsidR="00576372" w:rsidRDefault="00576372">
      <w:pPr>
        <w:rPr>
          <w:rFonts w:ascii="Calibri" w:eastAsia="Times New Roman" w:hAnsi="Calibri" w:cs="Times New Roman"/>
          <w:b/>
          <w:bCs/>
          <w:color w:val="000000"/>
          <w:lang w:eastAsia="da-DK"/>
        </w:rPr>
      </w:pPr>
    </w:p>
    <w:p w:rsidR="00BC2B22" w:rsidRDefault="00A305E2">
      <w:pPr>
        <w:rPr>
          <w:rFonts w:ascii="Calibri" w:eastAsia="Times New Roman" w:hAnsi="Calibri" w:cs="Times New Roman"/>
          <w:color w:val="000000"/>
          <w:lang w:eastAsia="da-DK"/>
        </w:rPr>
      </w:pPr>
      <w:r w:rsidRPr="00A305E2">
        <w:rPr>
          <w:rFonts w:ascii="Calibri" w:eastAsia="Times New Roman" w:hAnsi="Calibri" w:cs="Times New Roman"/>
          <w:noProof/>
          <w:color w:val="000000"/>
          <w:lang w:eastAsia="da-DK"/>
        </w:rPr>
        <mc:AlternateContent>
          <mc:Choice Requires="wps">
            <w:drawing>
              <wp:anchor distT="0" distB="0" distL="114300" distR="114300" simplePos="0" relativeHeight="251702272" behindDoc="0" locked="0" layoutInCell="1" allowOverlap="1" wp14:anchorId="7A85E7BF" wp14:editId="7E187921">
                <wp:simplePos x="0" y="0"/>
                <wp:positionH relativeFrom="column">
                  <wp:posOffset>31115</wp:posOffset>
                </wp:positionH>
                <wp:positionV relativeFrom="paragraph">
                  <wp:posOffset>497840</wp:posOffset>
                </wp:positionV>
                <wp:extent cx="6239510" cy="1528877"/>
                <wp:effectExtent l="0" t="0" r="27940" b="14605"/>
                <wp:wrapNone/>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528877"/>
                        </a:xfrm>
                        <a:prstGeom prst="rect">
                          <a:avLst/>
                        </a:prstGeom>
                        <a:solidFill>
                          <a:srgbClr val="FFFFFF"/>
                        </a:solidFill>
                        <a:ln w="9525">
                          <a:solidFill>
                            <a:srgbClr val="000000"/>
                          </a:solidFill>
                          <a:miter lim="800000"/>
                          <a:headEnd/>
                          <a:tailEnd/>
                        </a:ln>
                      </wps:spPr>
                      <wps:txbx>
                        <w:txbxContent>
                          <w:p w:rsidR="00A305E2" w:rsidRDefault="00D37CB6">
                            <w:r w:rsidRPr="00D37CB6">
                              <w:t>Der opsamles og evalueres med deltagerne efter hver</w:t>
                            </w:r>
                            <w:r w:rsidR="00466293">
                              <w:t>t</w:t>
                            </w:r>
                            <w:r w:rsidRPr="00D37CB6">
                              <w:t xml:space="preserve"> enkelt semi</w:t>
                            </w:r>
                            <w:r w:rsidR="00466293">
                              <w:t xml:space="preserve">nar. Projektet evalueres af ekstern </w:t>
                            </w:r>
                            <w:r w:rsidR="008768F0">
                              <w:t>p</w:t>
                            </w:r>
                            <w:r w:rsidR="00466293">
                              <w:t>art med henblik på at v</w:t>
                            </w:r>
                            <w:r w:rsidR="008C18D2">
                              <w:t>u</w:t>
                            </w:r>
                            <w:r w:rsidR="00466293">
                              <w:t>rdere effekt og kvalitet.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5E7BF" id="_x0000_s1047" type="#_x0000_t202" style="position:absolute;margin-left:2.45pt;margin-top:39.2pt;width:491.3pt;height:1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">
                <v:textbox>
                  <w:txbxContent>
                    <w:p w:rsidR="00A305E2" w:rsidRDefault="00D37CB6">
                      <w:r w:rsidRPr="00D37CB6">
                        <w:t>Der opsamles og evalueres med deltagerne efter hver</w:t>
                      </w:r>
                      <w:r w:rsidR="00466293">
                        <w:t>t</w:t>
                      </w:r>
                      <w:r w:rsidRPr="00D37CB6">
                        <w:t xml:space="preserve"> enkelt semi</w:t>
                      </w:r>
                      <w:r w:rsidR="00466293">
                        <w:t xml:space="preserve">nar. Projektet evalueres af ekstern </w:t>
                      </w:r>
                      <w:r w:rsidR="008768F0">
                        <w:t>p</w:t>
                      </w:r>
                      <w:r w:rsidR="00466293">
                        <w:t>art med henblik på at v</w:t>
                      </w:r>
                      <w:r w:rsidR="008C18D2">
                        <w:t>u</w:t>
                      </w:r>
                      <w:r w:rsidR="00466293">
                        <w:t>rdere effekt og kvalitet.</w:t>
                      </w:r>
                    </w:p>
                  </w:txbxContent>
                </v:textbox>
              </v:shape>
            </w:pict>
          </mc:Fallback>
        </mc:AlternateContent>
      </w:r>
      <w:r w:rsidR="00BC2B22" w:rsidRPr="000E09C8">
        <w:rPr>
          <w:rFonts w:ascii="Calibri" w:eastAsia="Times New Roman" w:hAnsi="Calibri" w:cs="Times New Roman"/>
          <w:b/>
          <w:bCs/>
          <w:color w:val="000000"/>
          <w:lang w:eastAsia="da-DK"/>
        </w:rPr>
        <w:t>Evalueringsplan:</w:t>
      </w:r>
      <w:r w:rsidR="00BC2B22" w:rsidRPr="000E09C8">
        <w:rPr>
          <w:rFonts w:ascii="Calibri" w:eastAsia="Times New Roman" w:hAnsi="Calibri" w:cs="Times New Roman"/>
          <w:color w:val="000000"/>
          <w:lang w:eastAsia="da-DK"/>
        </w:rPr>
        <w:t xml:space="preserve"> (max 255 tegn) Redegør for evaluering af projektet. Internt e</w:t>
      </w:r>
      <w:r w:rsidR="001E0D16">
        <w:rPr>
          <w:rFonts w:ascii="Calibri" w:eastAsia="Times New Roman" w:hAnsi="Calibri" w:cs="Times New Roman"/>
          <w:color w:val="000000"/>
          <w:lang w:eastAsia="da-DK"/>
        </w:rPr>
        <w:t xml:space="preserve">ller med ekstern konsulent. Er </w:t>
      </w:r>
      <w:r w:rsidR="00BC2B22" w:rsidRPr="000E09C8">
        <w:rPr>
          <w:rFonts w:ascii="Calibri" w:eastAsia="Times New Roman" w:hAnsi="Calibri" w:cs="Times New Roman"/>
          <w:color w:val="000000"/>
          <w:lang w:eastAsia="da-DK"/>
        </w:rPr>
        <w:t>der planer om følgeforskning - og i givet fald, hvilken person/hvilken instans planlægges tilknyttet?</w:t>
      </w: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A305E2" w:rsidRDefault="00A305E2">
      <w:pPr>
        <w:rPr>
          <w:rFonts w:ascii="Calibri" w:eastAsia="Times New Roman" w:hAnsi="Calibri" w:cs="Times New Roman"/>
          <w:color w:val="000000"/>
          <w:lang w:eastAsia="da-DK"/>
        </w:rPr>
      </w:pPr>
    </w:p>
    <w:p w:rsidR="00BC2B22" w:rsidRDefault="00BC2B22">
      <w:pPr>
        <w:rPr>
          <w:rFonts w:ascii="Calibri" w:eastAsia="Times New Roman" w:hAnsi="Calibri" w:cs="Times New Roman"/>
          <w:color w:val="000000"/>
          <w:lang w:eastAsia="da-DK"/>
        </w:rPr>
      </w:pPr>
      <w:r w:rsidRPr="000E09C8">
        <w:rPr>
          <w:rFonts w:ascii="Calibri" w:eastAsia="Times New Roman" w:hAnsi="Calibri" w:cs="Times New Roman"/>
          <w:b/>
          <w:bCs/>
          <w:color w:val="000000"/>
          <w:lang w:eastAsia="da-DK"/>
        </w:rPr>
        <w:lastRenderedPageBreak/>
        <w:t>Formidling af resultater:</w:t>
      </w:r>
      <w:r w:rsidRPr="000E09C8">
        <w:rPr>
          <w:rFonts w:ascii="Calibri" w:eastAsia="Times New Roman" w:hAnsi="Calibri" w:cs="Times New Roman"/>
          <w:color w:val="000000"/>
          <w:lang w:eastAsia="da-DK"/>
        </w:rPr>
        <w:t xml:space="preserve"> (max 255 tegn) Projektets erfaringer og resultater ska</w:t>
      </w:r>
      <w:r w:rsidR="001E0D16">
        <w:rPr>
          <w:rFonts w:ascii="Calibri" w:eastAsia="Times New Roman" w:hAnsi="Calibri" w:cs="Times New Roman"/>
          <w:color w:val="000000"/>
          <w:lang w:eastAsia="da-DK"/>
        </w:rPr>
        <w:t>l løbende publiceres i Projekt-</w:t>
      </w:r>
      <w:r w:rsidRPr="000E09C8">
        <w:rPr>
          <w:rFonts w:ascii="Calibri" w:eastAsia="Times New Roman" w:hAnsi="Calibri" w:cs="Times New Roman"/>
          <w:color w:val="000000"/>
          <w:lang w:eastAsia="da-DK"/>
        </w:rPr>
        <w:t>banken. Hvilke andre formidlings - og markedsføringstiltag planlægges? Hvilke oplæg, medier, kanaler og publiceringsformer anvendes? (</w:t>
      </w:r>
      <w:proofErr w:type="gramStart"/>
      <w:r w:rsidRPr="000E09C8">
        <w:rPr>
          <w:rFonts w:ascii="Calibri" w:eastAsia="Times New Roman" w:hAnsi="Calibri" w:cs="Times New Roman"/>
          <w:color w:val="000000"/>
          <w:lang w:eastAsia="da-DK"/>
        </w:rPr>
        <w:t>eks.</w:t>
      </w:r>
      <w:proofErr w:type="gramEnd"/>
      <w:r w:rsidRPr="000E09C8">
        <w:rPr>
          <w:rFonts w:ascii="Calibri" w:eastAsia="Times New Roman" w:hAnsi="Calibri" w:cs="Times New Roman"/>
          <w:color w:val="000000"/>
          <w:lang w:eastAsia="da-DK"/>
        </w:rPr>
        <w:t xml:space="preserve"> Artikler til fagpresse og eller lokalpresse, workshops, foredrag, konferencer, film)</w:t>
      </w:r>
    </w:p>
    <w:p w:rsidR="00BC2B22" w:rsidRDefault="00A305E2">
      <w:r>
        <w:rPr>
          <w:noProof/>
          <w:lang w:eastAsia="da-DK"/>
        </w:rPr>
        <mc:AlternateContent>
          <mc:Choice Requires="wps">
            <w:drawing>
              <wp:anchor distT="0" distB="0" distL="114300" distR="114300" simplePos="0" relativeHeight="251704320" behindDoc="0" locked="0" layoutInCell="1" allowOverlap="1" wp14:editId="36B11C9B">
                <wp:simplePos x="0" y="0"/>
                <wp:positionH relativeFrom="column">
                  <wp:posOffset>38735</wp:posOffset>
                </wp:positionH>
                <wp:positionV relativeFrom="paragraph">
                  <wp:posOffset>0</wp:posOffset>
                </wp:positionV>
                <wp:extent cx="6232195" cy="1470355"/>
                <wp:effectExtent l="0" t="0" r="16510" b="15875"/>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195" cy="1470355"/>
                        </a:xfrm>
                        <a:prstGeom prst="rect">
                          <a:avLst/>
                        </a:prstGeom>
                        <a:solidFill>
                          <a:srgbClr val="FFFFFF"/>
                        </a:solidFill>
                        <a:ln w="9525">
                          <a:solidFill>
                            <a:srgbClr val="000000"/>
                          </a:solidFill>
                          <a:miter lim="800000"/>
                          <a:headEnd/>
                          <a:tailEnd/>
                        </a:ln>
                      </wps:spPr>
                      <wps:txbx>
                        <w:txbxContent>
                          <w:p w:rsidR="00A305E2" w:rsidRDefault="00D20499" w:rsidP="00CF07DD">
                            <w:r>
                              <w:t>M</w:t>
                            </w:r>
                            <w:r w:rsidR="00CF07DD">
                              <w:t>ålrette</w:t>
                            </w:r>
                            <w:r>
                              <w:t>t</w:t>
                            </w:r>
                            <w:r w:rsidR="00CF07DD">
                              <w:t xml:space="preserve"> formidling til relevante interesse</w:t>
                            </w:r>
                            <w:r w:rsidR="007F25B9">
                              <w:t>nt</w:t>
                            </w:r>
                            <w:r w:rsidR="00B71F2D">
                              <w:t>er og</w:t>
                            </w:r>
                            <w:r w:rsidR="00CF07DD">
                              <w:t xml:space="preserve"> fagprofessionelle netværk, samt </w:t>
                            </w:r>
                            <w:r w:rsidR="007F25B9">
                              <w:t xml:space="preserve">i </w:t>
                            </w:r>
                            <w:r w:rsidR="002870D3">
                              <w:t xml:space="preserve">samarbejdspartnernes, </w:t>
                            </w:r>
                            <w:proofErr w:type="spellStart"/>
                            <w:r w:rsidR="00B71F2D">
                              <w:t>ROALs</w:t>
                            </w:r>
                            <w:proofErr w:type="spellEnd"/>
                            <w:r w:rsidR="00B71F2D">
                              <w:t xml:space="preserve"> og </w:t>
                            </w:r>
                            <w:r w:rsidR="00CF07DD">
                              <w:t>Notas etablerede kommunikationsveje til målgruppen</w:t>
                            </w:r>
                            <w:r w:rsidR="007F25B9">
                              <w:t>.</w:t>
                            </w:r>
                            <w:r w:rsidR="00CF07DD">
                              <w:t xml:space="preserve"> </w:t>
                            </w:r>
                            <w:r w:rsidR="002870D3">
                              <w:t>Endvidere i l</w:t>
                            </w:r>
                            <w:r w:rsidR="00CF07DD">
                              <w:t>okalpresse i samarbejdskommunerne</w:t>
                            </w:r>
                            <w:r w:rsidR="002870D3">
                              <w:t xml:space="preserve"> og ved en a</w:t>
                            </w:r>
                            <w:r w:rsidR="00CF07DD">
                              <w:t>fslutte</w:t>
                            </w:r>
                            <w:r w:rsidR="007F25B9">
                              <w:t>nde konference.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05pt;margin-top:0;width:490.7pt;height:11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">
                <v:textbox>
                  <w:txbxContent>
                    <w:p w:rsidR="00A305E2" w:rsidRDefault="00D20499" w:rsidP="00CF07DD">
                      <w:r>
                        <w:t>M</w:t>
                      </w:r>
                      <w:r w:rsidR="00CF07DD">
                        <w:t>ålrette</w:t>
                      </w:r>
                      <w:r>
                        <w:t>t</w:t>
                      </w:r>
                      <w:r w:rsidR="00CF07DD">
                        <w:t xml:space="preserve"> formidling til relevante interesse</w:t>
                      </w:r>
                      <w:r w:rsidR="007F25B9">
                        <w:t>nt</w:t>
                      </w:r>
                      <w:r w:rsidR="00B71F2D">
                        <w:t>er og</w:t>
                      </w:r>
                      <w:r w:rsidR="00CF07DD">
                        <w:t xml:space="preserve"> fagprofessionelle netværk, samt </w:t>
                      </w:r>
                      <w:r w:rsidR="007F25B9">
                        <w:t xml:space="preserve">i </w:t>
                      </w:r>
                      <w:r w:rsidR="002870D3">
                        <w:t xml:space="preserve">samarbejdspartnernes, </w:t>
                      </w:r>
                      <w:proofErr w:type="spellStart"/>
                      <w:r w:rsidR="00B71F2D">
                        <w:t>ROALs</w:t>
                      </w:r>
                      <w:proofErr w:type="spellEnd"/>
                      <w:r w:rsidR="00B71F2D">
                        <w:t xml:space="preserve"> og </w:t>
                      </w:r>
                      <w:r w:rsidR="00CF07DD">
                        <w:t>Notas etablerede kommunikationsveje til målgruppen</w:t>
                      </w:r>
                      <w:r w:rsidR="007F25B9">
                        <w:t>.</w:t>
                      </w:r>
                      <w:r w:rsidR="00CF07DD">
                        <w:t xml:space="preserve"> </w:t>
                      </w:r>
                      <w:r w:rsidR="002870D3">
                        <w:t>Endvidere i l</w:t>
                      </w:r>
                      <w:r w:rsidR="00CF07DD">
                        <w:t>okalpresse i samarbejdskommunerne</w:t>
                      </w:r>
                      <w:r w:rsidR="002870D3">
                        <w:t xml:space="preserve"> og ved en a</w:t>
                      </w:r>
                      <w:r w:rsidR="00CF07DD">
                        <w:t>fslutte</w:t>
                      </w:r>
                      <w:r w:rsidR="007F25B9">
                        <w:t>nde konference.</w:t>
                      </w:r>
                    </w:p>
                  </w:txbxContent>
                </v:textbox>
              </v:shape>
            </w:pict>
          </mc:Fallback>
        </mc:AlternateContent>
      </w:r>
    </w:p>
    <w:sectPr w:rsidR="00BC2B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047B9"/>
    <w:multiLevelType w:val="hybridMultilevel"/>
    <w:tmpl w:val="AA74A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2"/>
    <w:rsid w:val="0001040D"/>
    <w:rsid w:val="00021760"/>
    <w:rsid w:val="000429EB"/>
    <w:rsid w:val="00056392"/>
    <w:rsid w:val="000631A6"/>
    <w:rsid w:val="00065E75"/>
    <w:rsid w:val="000711E9"/>
    <w:rsid w:val="00080D74"/>
    <w:rsid w:val="000838F4"/>
    <w:rsid w:val="000A1F41"/>
    <w:rsid w:val="000A464A"/>
    <w:rsid w:val="000B1AFA"/>
    <w:rsid w:val="000B54DA"/>
    <w:rsid w:val="00102395"/>
    <w:rsid w:val="001056BF"/>
    <w:rsid w:val="001061EF"/>
    <w:rsid w:val="0012557C"/>
    <w:rsid w:val="00134576"/>
    <w:rsid w:val="00147B85"/>
    <w:rsid w:val="0015173C"/>
    <w:rsid w:val="001535DD"/>
    <w:rsid w:val="0016460C"/>
    <w:rsid w:val="00195D06"/>
    <w:rsid w:val="001E0D05"/>
    <w:rsid w:val="001E0D16"/>
    <w:rsid w:val="001F40F6"/>
    <w:rsid w:val="002101C1"/>
    <w:rsid w:val="0021497E"/>
    <w:rsid w:val="00217875"/>
    <w:rsid w:val="00227956"/>
    <w:rsid w:val="00256F53"/>
    <w:rsid w:val="002870D3"/>
    <w:rsid w:val="0029045C"/>
    <w:rsid w:val="002B4E54"/>
    <w:rsid w:val="002B7FD7"/>
    <w:rsid w:val="002C4742"/>
    <w:rsid w:val="002E168A"/>
    <w:rsid w:val="002E3B39"/>
    <w:rsid w:val="002F23A9"/>
    <w:rsid w:val="002F2732"/>
    <w:rsid w:val="00301B11"/>
    <w:rsid w:val="00312930"/>
    <w:rsid w:val="0035182D"/>
    <w:rsid w:val="00361F4D"/>
    <w:rsid w:val="0037089B"/>
    <w:rsid w:val="0037357D"/>
    <w:rsid w:val="003738FA"/>
    <w:rsid w:val="00383C3F"/>
    <w:rsid w:val="003B63A7"/>
    <w:rsid w:val="003C158C"/>
    <w:rsid w:val="003C2163"/>
    <w:rsid w:val="003C6A99"/>
    <w:rsid w:val="003D0D54"/>
    <w:rsid w:val="003E1958"/>
    <w:rsid w:val="003E2B3C"/>
    <w:rsid w:val="003F21BD"/>
    <w:rsid w:val="00403273"/>
    <w:rsid w:val="00407D9A"/>
    <w:rsid w:val="00466293"/>
    <w:rsid w:val="00467E18"/>
    <w:rsid w:val="004813A7"/>
    <w:rsid w:val="004922C7"/>
    <w:rsid w:val="00495FA3"/>
    <w:rsid w:val="004A068C"/>
    <w:rsid w:val="004B199F"/>
    <w:rsid w:val="004D2219"/>
    <w:rsid w:val="005044F9"/>
    <w:rsid w:val="005064B8"/>
    <w:rsid w:val="0051093A"/>
    <w:rsid w:val="00515B30"/>
    <w:rsid w:val="0053333B"/>
    <w:rsid w:val="00543F4F"/>
    <w:rsid w:val="005472DD"/>
    <w:rsid w:val="0055366A"/>
    <w:rsid w:val="00554515"/>
    <w:rsid w:val="00576372"/>
    <w:rsid w:val="0058716D"/>
    <w:rsid w:val="005C114F"/>
    <w:rsid w:val="005E7251"/>
    <w:rsid w:val="00631173"/>
    <w:rsid w:val="0064718C"/>
    <w:rsid w:val="006648AD"/>
    <w:rsid w:val="00686C16"/>
    <w:rsid w:val="006A39A6"/>
    <w:rsid w:val="006D2E4F"/>
    <w:rsid w:val="006E7C35"/>
    <w:rsid w:val="006F20AD"/>
    <w:rsid w:val="006F3704"/>
    <w:rsid w:val="006F4823"/>
    <w:rsid w:val="00704E70"/>
    <w:rsid w:val="0073727E"/>
    <w:rsid w:val="007442F8"/>
    <w:rsid w:val="00761958"/>
    <w:rsid w:val="0077376A"/>
    <w:rsid w:val="0079028A"/>
    <w:rsid w:val="007908DD"/>
    <w:rsid w:val="007949EF"/>
    <w:rsid w:val="007C0FA1"/>
    <w:rsid w:val="007C47E1"/>
    <w:rsid w:val="007D3E33"/>
    <w:rsid w:val="007D5B54"/>
    <w:rsid w:val="007E49AC"/>
    <w:rsid w:val="007F25B9"/>
    <w:rsid w:val="00802FA2"/>
    <w:rsid w:val="008046EE"/>
    <w:rsid w:val="00824AAE"/>
    <w:rsid w:val="008344BE"/>
    <w:rsid w:val="008357C5"/>
    <w:rsid w:val="00837751"/>
    <w:rsid w:val="00850B34"/>
    <w:rsid w:val="0085198E"/>
    <w:rsid w:val="00863533"/>
    <w:rsid w:val="00864256"/>
    <w:rsid w:val="00870A8A"/>
    <w:rsid w:val="008768F0"/>
    <w:rsid w:val="008C18D2"/>
    <w:rsid w:val="008D3C17"/>
    <w:rsid w:val="008E0765"/>
    <w:rsid w:val="00901BAC"/>
    <w:rsid w:val="00901CDB"/>
    <w:rsid w:val="00902A1D"/>
    <w:rsid w:val="00903121"/>
    <w:rsid w:val="00916AA3"/>
    <w:rsid w:val="00917E4F"/>
    <w:rsid w:val="009349DC"/>
    <w:rsid w:val="009434ED"/>
    <w:rsid w:val="00961837"/>
    <w:rsid w:val="00962BFA"/>
    <w:rsid w:val="00973F92"/>
    <w:rsid w:val="00984492"/>
    <w:rsid w:val="009D24F9"/>
    <w:rsid w:val="009E639C"/>
    <w:rsid w:val="009F2CBE"/>
    <w:rsid w:val="00A16045"/>
    <w:rsid w:val="00A21DA8"/>
    <w:rsid w:val="00A305E2"/>
    <w:rsid w:val="00A315BC"/>
    <w:rsid w:val="00A43DFE"/>
    <w:rsid w:val="00A52BA8"/>
    <w:rsid w:val="00A63FD6"/>
    <w:rsid w:val="00A80977"/>
    <w:rsid w:val="00AA40BE"/>
    <w:rsid w:val="00AE0D68"/>
    <w:rsid w:val="00B013CB"/>
    <w:rsid w:val="00B27CB6"/>
    <w:rsid w:val="00B34272"/>
    <w:rsid w:val="00B5178D"/>
    <w:rsid w:val="00B604F1"/>
    <w:rsid w:val="00B71F2D"/>
    <w:rsid w:val="00B749F6"/>
    <w:rsid w:val="00B844F3"/>
    <w:rsid w:val="00BC20B4"/>
    <w:rsid w:val="00BC2B22"/>
    <w:rsid w:val="00BC64CC"/>
    <w:rsid w:val="00BF3FF5"/>
    <w:rsid w:val="00C06EB2"/>
    <w:rsid w:val="00C06EC9"/>
    <w:rsid w:val="00C3437E"/>
    <w:rsid w:val="00C625DA"/>
    <w:rsid w:val="00C677F0"/>
    <w:rsid w:val="00C74351"/>
    <w:rsid w:val="00C75402"/>
    <w:rsid w:val="00C815E0"/>
    <w:rsid w:val="00CA509B"/>
    <w:rsid w:val="00CB47FD"/>
    <w:rsid w:val="00CD2334"/>
    <w:rsid w:val="00CD5E7D"/>
    <w:rsid w:val="00CD7C04"/>
    <w:rsid w:val="00CE7D88"/>
    <w:rsid w:val="00CF07DD"/>
    <w:rsid w:val="00D004F5"/>
    <w:rsid w:val="00D20499"/>
    <w:rsid w:val="00D258A4"/>
    <w:rsid w:val="00D37CB6"/>
    <w:rsid w:val="00D7491E"/>
    <w:rsid w:val="00DC2B40"/>
    <w:rsid w:val="00DE7EE2"/>
    <w:rsid w:val="00E06432"/>
    <w:rsid w:val="00E14BF8"/>
    <w:rsid w:val="00E33787"/>
    <w:rsid w:val="00E340C4"/>
    <w:rsid w:val="00E6501A"/>
    <w:rsid w:val="00E71C08"/>
    <w:rsid w:val="00EA50C0"/>
    <w:rsid w:val="00EC1095"/>
    <w:rsid w:val="00EF063C"/>
    <w:rsid w:val="00F021C2"/>
    <w:rsid w:val="00F050DF"/>
    <w:rsid w:val="00F416F7"/>
    <w:rsid w:val="00F4303A"/>
    <w:rsid w:val="00F60ACF"/>
    <w:rsid w:val="00F668B3"/>
    <w:rsid w:val="00F77995"/>
    <w:rsid w:val="00F82951"/>
    <w:rsid w:val="00F84E78"/>
    <w:rsid w:val="00F952CC"/>
    <w:rsid w:val="00FC17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19D8C-8DB9-40E8-B3C5-50F8C1B0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2"/>
  </w:style>
  <w:style w:type="paragraph" w:styleId="Overskrift1">
    <w:name w:val="heading 1"/>
    <w:basedOn w:val="Normal"/>
    <w:next w:val="Normal"/>
    <w:link w:val="Overskrift1Tegn"/>
    <w:uiPriority w:val="9"/>
    <w:qFormat/>
    <w:rsid w:val="00576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6A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6AA3"/>
    <w:rPr>
      <w:rFonts w:ascii="Tahoma" w:hAnsi="Tahoma" w:cs="Tahoma"/>
      <w:sz w:val="16"/>
      <w:szCs w:val="16"/>
    </w:rPr>
  </w:style>
  <w:style w:type="character" w:customStyle="1" w:styleId="Overskrift1Tegn">
    <w:name w:val="Overskrift 1 Tegn"/>
    <w:basedOn w:val="Standardskrifttypeiafsnit"/>
    <w:link w:val="Overskrift1"/>
    <w:uiPriority w:val="9"/>
    <w:rsid w:val="00576372"/>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7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9DE7-2FFD-4525-80E4-FE57475D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470</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Ersted Christensen</dc:creator>
  <cp:lastModifiedBy>Katrine Bruun Dahl</cp:lastModifiedBy>
  <cp:revision>3</cp:revision>
  <cp:lastPrinted>2016-10-25T10:45:00Z</cp:lastPrinted>
  <dcterms:created xsi:type="dcterms:W3CDTF">2016-11-01T13:16:00Z</dcterms:created>
  <dcterms:modified xsi:type="dcterms:W3CDTF">2017-02-02T09:26:00Z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